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D7F5B" w:rsidRDefault="00FD7F5B" w:rsidP="00FD7F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7F5B">
        <w:rPr>
          <w:rFonts w:ascii="Times New Roman" w:hAnsi="Times New Roman" w:cs="Times New Roman"/>
          <w:b/>
          <w:sz w:val="28"/>
          <w:szCs w:val="28"/>
        </w:rPr>
        <w:t>Без труда нема плода (Народна притча)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D7F5B">
        <w:rPr>
          <w:rFonts w:ascii="Times New Roman" w:hAnsi="Times New Roman" w:cs="Times New Roman"/>
          <w:b/>
          <w:sz w:val="28"/>
          <w:szCs w:val="28"/>
        </w:rPr>
        <w:t>Мета</w:t>
      </w:r>
      <w:r w:rsidRPr="00FD7F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з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суттєвими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словами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вміння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особами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ясовувати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думку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твору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взаємозв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заголовком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твору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зв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і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>до</w:t>
      </w: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D7F5B" w:rsidRPr="00FD7F5B" w:rsidRDefault="00FD7F5B" w:rsidP="00FD7F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D7F5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FD7F5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FD7F5B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Артикуляційна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«Коник»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конику скачу: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>— Цок-цок-цок!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тебе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ідвезу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>— Цок-цок-цок!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вітерцем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коник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мчиться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: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>— Цок-цок-цок!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стукають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копитця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: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>— Цок-цок-цок!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В’ється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грива: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>— Цок-цок-цок!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же 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>— Цок-цок-цок!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Присмоктати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язик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proofErr w:type="gramStart"/>
      <w:r w:rsidRPr="00FD7F5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D7F5B">
        <w:rPr>
          <w:rFonts w:ascii="Times New Roman" w:hAnsi="Times New Roman" w:cs="Times New Roman"/>
          <w:i/>
          <w:sz w:val="28"/>
          <w:szCs w:val="28"/>
        </w:rPr>
        <w:t>іднебіння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кл</w:t>
      </w:r>
      <w:r w:rsidRPr="00FD7F5B">
        <w:rPr>
          <w:rFonts w:ascii="Times New Roman" w:hAnsi="Times New Roman" w:cs="Times New Roman"/>
          <w:i/>
          <w:sz w:val="28"/>
          <w:szCs w:val="28"/>
        </w:rPr>
        <w:t>ацати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язиком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Клацати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повільно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7F5B">
        <w:rPr>
          <w:rFonts w:ascii="Times New Roman" w:hAnsi="Times New Roman" w:cs="Times New Roman"/>
          <w:i/>
          <w:sz w:val="28"/>
          <w:szCs w:val="28"/>
        </w:rPr>
        <w:t xml:space="preserve">сильно,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тягнучи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D7F5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D7F5B">
        <w:rPr>
          <w:rFonts w:ascii="Times New Roman" w:hAnsi="Times New Roman" w:cs="Times New Roman"/>
          <w:i/>
          <w:sz w:val="28"/>
          <w:szCs w:val="28"/>
        </w:rPr>
        <w:t>ід’язичну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вуздечку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FD7F5B">
        <w:rPr>
          <w:rFonts w:ascii="Times New Roman" w:hAnsi="Times New Roman" w:cs="Times New Roman"/>
          <w:i/>
          <w:sz w:val="28"/>
          <w:szCs w:val="28"/>
        </w:rPr>
        <w:t>Виконати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10–15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разів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FD7F5B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FD7F5B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D7F5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Робота в парах. Гра «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Обличчям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обличчя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»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до одного та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переказують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раїн</w:t>
      </w:r>
      <w:r w:rsidRPr="00FD7F5B">
        <w:rPr>
          <w:rFonts w:ascii="Times New Roman" w:hAnsi="Times New Roman" w:cs="Times New Roman"/>
          <w:sz w:val="28"/>
          <w:szCs w:val="28"/>
        </w:rPr>
        <w:t>ську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«Мудра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» (с. 6–12).</w:t>
      </w:r>
    </w:p>
    <w:p w:rsid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7F5B">
        <w:rPr>
          <w:rFonts w:ascii="Times New Roman" w:hAnsi="Times New Roman" w:cs="Times New Roman"/>
          <w:b/>
          <w:sz w:val="28"/>
          <w:szCs w:val="28"/>
        </w:rPr>
        <w:t>. М</w:t>
      </w:r>
      <w:r w:rsidRPr="00FD7F5B">
        <w:rPr>
          <w:rFonts w:ascii="Times New Roman" w:hAnsi="Times New Roman" w:cs="Times New Roman"/>
          <w:b/>
          <w:sz w:val="28"/>
          <w:szCs w:val="28"/>
        </w:rPr>
        <w:t xml:space="preserve">ОТИВАЦІЯ НАВЧАЛЬНОЇ ДІЯЛЬНОСТІ. </w:t>
      </w:r>
      <w:r w:rsidRPr="00FD7F5B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FD7F5B">
        <w:rPr>
          <w:rFonts w:ascii="Times New Roman" w:hAnsi="Times New Roman" w:cs="Times New Roman"/>
          <w:sz w:val="28"/>
          <w:szCs w:val="28"/>
          <w:lang w:val="en-US"/>
        </w:rPr>
        <w:t>Розгадайте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  <w:lang w:val="en-US"/>
        </w:rPr>
        <w:t>кросворд</w:t>
      </w:r>
      <w:proofErr w:type="spellEnd"/>
      <w:r w:rsidRPr="00FD7F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7F5B" w:rsidRPr="00FD7F5B" w:rsidRDefault="00FD7F5B" w:rsidP="00FD7F5B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FD7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F525B" wp14:editId="57671299">
            <wp:extent cx="3931634" cy="23785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115" cy="238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>1. Словесно-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хором.</w:t>
      </w:r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FD7F5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D7F5B">
        <w:rPr>
          <w:rFonts w:ascii="Times New Roman" w:hAnsi="Times New Roman" w:cs="Times New Roman"/>
          <w:i/>
          <w:sz w:val="28"/>
          <w:szCs w:val="28"/>
        </w:rPr>
        <w:t>існя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країни. </w:t>
      </w:r>
      <w:r w:rsidRPr="00FD7F5B">
        <w:rPr>
          <w:rFonts w:ascii="Times New Roman" w:hAnsi="Times New Roman" w:cs="Times New Roman"/>
          <w:i/>
          <w:sz w:val="28"/>
          <w:szCs w:val="28"/>
        </w:rPr>
        <w:t>(Народ)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зернята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. </w:t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Прислів’я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чоло</w:t>
      </w:r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</w:t>
      </w:r>
      <w:r w:rsidRPr="00FD7F5B">
        <w:rPr>
          <w:rFonts w:ascii="Times New Roman" w:hAnsi="Times New Roman" w:cs="Times New Roman"/>
          <w:sz w:val="28"/>
          <w:szCs w:val="28"/>
        </w:rPr>
        <w:t>нувся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без грошей. </w:t>
      </w:r>
      <w:r w:rsidRPr="00FD7F5B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Калиточка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»)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D7F5B">
        <w:rPr>
          <w:rFonts w:ascii="Times New Roman" w:hAnsi="Times New Roman" w:cs="Times New Roman"/>
          <w:sz w:val="28"/>
          <w:szCs w:val="28"/>
        </w:rPr>
        <w:lastRenderedPageBreak/>
        <w:t xml:space="preserve">5. Як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? </w:t>
      </w:r>
      <w:r w:rsidRPr="00FD7F5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  <w:lang w:val="en-US"/>
        </w:rPr>
        <w:t>Дівчина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Розповідний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вигаданих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фантастичних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r w:rsidRPr="00FD7F5B">
        <w:rPr>
          <w:rFonts w:ascii="Times New Roman" w:hAnsi="Times New Roman" w:cs="Times New Roman"/>
          <w:sz w:val="28"/>
          <w:szCs w:val="28"/>
        </w:rPr>
        <w:t xml:space="preserve">сил. </w:t>
      </w:r>
      <w:r w:rsidRPr="00FD7F5B">
        <w:rPr>
          <w:rFonts w:ascii="Times New Roman" w:hAnsi="Times New Roman" w:cs="Times New Roman"/>
          <w:i/>
          <w:sz w:val="28"/>
          <w:szCs w:val="28"/>
        </w:rPr>
        <w:t>(Казка)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виділеному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притча.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з притчами.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збирався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до роботи </w:t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Потягуються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.)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: </w:t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Розводять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руки в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сторони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.)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висушить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хвоста, </w:t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Показують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хві</w:t>
      </w:r>
      <w:proofErr w:type="gramStart"/>
      <w:r w:rsidRPr="00FD7F5B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FD7F5B">
        <w:rPr>
          <w:rFonts w:ascii="Times New Roman" w:hAnsi="Times New Roman" w:cs="Times New Roman"/>
          <w:i/>
          <w:sz w:val="28"/>
          <w:szCs w:val="28"/>
        </w:rPr>
        <w:t>».)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Накрутити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вуса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,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Почесати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живота  </w:t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Гладять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живі</w:t>
      </w:r>
      <w:proofErr w:type="gramStart"/>
      <w:r w:rsidRPr="00FD7F5B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proofErr w:type="gramEnd"/>
      <w:r w:rsidRPr="00FD7F5B">
        <w:rPr>
          <w:rFonts w:ascii="Times New Roman" w:hAnsi="Times New Roman" w:cs="Times New Roman"/>
          <w:i/>
          <w:sz w:val="28"/>
          <w:szCs w:val="28"/>
        </w:rPr>
        <w:t>.)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помити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писок.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Лічать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пальцем.)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Що не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встигнеш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до роботи!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Розводять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руками,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крутять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головою.)</w:t>
      </w:r>
    </w:p>
    <w:p w:rsid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7F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F5B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7F5B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FD7F5B">
        <w:rPr>
          <w:rFonts w:ascii="Times New Roman" w:hAnsi="Times New Roman" w:cs="Times New Roman"/>
          <w:b/>
          <w:sz w:val="28"/>
          <w:szCs w:val="28"/>
        </w:rPr>
        <w:t>парі</w:t>
      </w:r>
      <w:proofErr w:type="spellEnd"/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Прочитайте в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одному, що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притча.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7F5B">
        <w:rPr>
          <w:rFonts w:ascii="Times New Roman" w:hAnsi="Times New Roman" w:cs="Times New Roman"/>
          <w:b/>
          <w:sz w:val="28"/>
          <w:szCs w:val="28"/>
        </w:rPr>
        <w:t xml:space="preserve">Робота над притчею «Без труда </w:t>
      </w:r>
      <w:proofErr w:type="gramStart"/>
      <w:r w:rsidRPr="00FD7F5B">
        <w:rPr>
          <w:rFonts w:ascii="Times New Roman" w:hAnsi="Times New Roman" w:cs="Times New Roman"/>
          <w:b/>
          <w:sz w:val="28"/>
          <w:szCs w:val="28"/>
        </w:rPr>
        <w:t>нема</w:t>
      </w:r>
      <w:proofErr w:type="gramEnd"/>
      <w:r w:rsidRPr="00FD7F5B">
        <w:rPr>
          <w:rFonts w:ascii="Times New Roman" w:hAnsi="Times New Roman" w:cs="Times New Roman"/>
          <w:b/>
          <w:sz w:val="28"/>
          <w:szCs w:val="28"/>
        </w:rPr>
        <w:t xml:space="preserve"> плода»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7F5B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».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Що є заголовком до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7F5B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героя».</w:t>
      </w:r>
    </w:p>
    <w:p w:rsidR="00FD7F5B" w:rsidRPr="00FD7F5B" w:rsidRDefault="00FD7F5B" w:rsidP="00FD7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втікають</w:t>
      </w:r>
      <w:proofErr w:type="spellEnd"/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І злим мене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Мене у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женуть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,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Овечок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стережуть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,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поцупив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,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Не показав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D7F5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А що ж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зроблю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,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FD7F5B">
        <w:rPr>
          <w:rFonts w:ascii="Times New Roman" w:hAnsi="Times New Roman" w:cs="Times New Roman"/>
          <w:sz w:val="28"/>
          <w:szCs w:val="28"/>
        </w:rPr>
        <w:t xml:space="preserve"> так люблю? </w:t>
      </w:r>
      <w:r w:rsidRPr="00FD7F5B">
        <w:rPr>
          <w:rFonts w:ascii="Times New Roman" w:hAnsi="Times New Roman" w:cs="Times New Roman"/>
          <w:i/>
          <w:sz w:val="28"/>
          <w:szCs w:val="28"/>
        </w:rPr>
        <w:t>(Вовк)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вам притча?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Що вам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уявляєте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вовка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D7F5B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».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(зачин, ос-</w:t>
      </w:r>
      <w:proofErr w:type="gramEnd"/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новну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D7F5B">
        <w:rPr>
          <w:rFonts w:ascii="Times New Roman" w:hAnsi="Times New Roman" w:cs="Times New Roman"/>
          <w:sz w:val="28"/>
          <w:szCs w:val="28"/>
        </w:rPr>
        <w:t>Робота в парах.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до читання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за особами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нетерпляче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FD7F5B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FD7F5B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повчально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?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F5B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?». Конкурс на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за особами.</w:t>
      </w:r>
    </w:p>
    <w:p w:rsid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7F5B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D7F5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D7F5B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7F5B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FD7F5B">
        <w:rPr>
          <w:rFonts w:ascii="Times New Roman" w:hAnsi="Times New Roman" w:cs="Times New Roman"/>
          <w:i/>
          <w:sz w:val="28"/>
          <w:szCs w:val="28"/>
        </w:rPr>
        <w:t>»</w:t>
      </w:r>
    </w:p>
    <w:p w:rsidR="00FD7F5B" w:rsidRPr="00FD7F5B" w:rsidRDefault="00FD7F5B" w:rsidP="00FD7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...</w:t>
      </w:r>
    </w:p>
    <w:p w:rsidR="00FD7F5B" w:rsidRPr="00FD7F5B" w:rsidRDefault="00FD7F5B" w:rsidP="00FD7F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F5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>...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F5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D7F5B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FD7F5B" w:rsidRPr="00FD7F5B" w:rsidRDefault="00FD7F5B" w:rsidP="00FD7F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7F5B">
        <w:rPr>
          <w:rFonts w:ascii="Times New Roman" w:hAnsi="Times New Roman" w:cs="Times New Roman"/>
          <w:sz w:val="28"/>
          <w:szCs w:val="28"/>
        </w:rPr>
        <w:t>Розіграти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сценку за </w:t>
      </w:r>
      <w:proofErr w:type="spellStart"/>
      <w:r w:rsidRPr="00FD7F5B">
        <w:rPr>
          <w:rFonts w:ascii="Times New Roman" w:hAnsi="Times New Roman" w:cs="Times New Roman"/>
          <w:sz w:val="28"/>
          <w:szCs w:val="28"/>
        </w:rPr>
        <w:t>прочитаним</w:t>
      </w:r>
      <w:proofErr w:type="spellEnd"/>
      <w:r w:rsidRPr="00FD7F5B">
        <w:rPr>
          <w:rFonts w:ascii="Times New Roman" w:hAnsi="Times New Roman" w:cs="Times New Roman"/>
          <w:sz w:val="28"/>
          <w:szCs w:val="28"/>
        </w:rPr>
        <w:t xml:space="preserve"> (с. 12).</w:t>
      </w:r>
    </w:p>
    <w:sectPr w:rsidR="00FD7F5B" w:rsidRPr="00FD7F5B" w:rsidSect="00FD7F5B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685"/>
    <w:multiLevelType w:val="hybridMultilevel"/>
    <w:tmpl w:val="924AA0F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28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28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D7F5B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2653</Characters>
  <Application>Microsoft Office Word</Application>
  <DocSecurity>0</DocSecurity>
  <Lines>22</Lines>
  <Paragraphs>6</Paragraphs>
  <ScaleCrop>false</ScaleCrop>
  <Company>*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2015-08-22T18:25:00Z</dcterms:created>
  <dcterms:modified xsi:type="dcterms:W3CDTF">2015-08-22T18:33:00Z</dcterms:modified>
</cp:coreProperties>
</file>