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A7100" w:rsidRDefault="00EA7100" w:rsidP="00EA7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7100">
        <w:rPr>
          <w:rFonts w:ascii="Times New Roman" w:hAnsi="Times New Roman" w:cs="Times New Roman"/>
          <w:b/>
          <w:sz w:val="28"/>
          <w:szCs w:val="28"/>
        </w:rPr>
        <w:t>Місто</w:t>
      </w:r>
      <w:proofErr w:type="spellEnd"/>
      <w:r w:rsidRPr="00EA71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7100">
        <w:rPr>
          <w:rFonts w:ascii="Times New Roman" w:hAnsi="Times New Roman" w:cs="Times New Roman"/>
          <w:b/>
          <w:sz w:val="28"/>
          <w:szCs w:val="28"/>
        </w:rPr>
        <w:t>Сміла</w:t>
      </w:r>
      <w:proofErr w:type="spellEnd"/>
      <w:r w:rsidRPr="00EA7100">
        <w:rPr>
          <w:rFonts w:ascii="Times New Roman" w:hAnsi="Times New Roman" w:cs="Times New Roman"/>
          <w:b/>
          <w:sz w:val="28"/>
          <w:szCs w:val="28"/>
        </w:rPr>
        <w:t xml:space="preserve"> (Народна легенда)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з народним</w:t>
      </w:r>
      <w:r>
        <w:rPr>
          <w:rFonts w:ascii="Times New Roman" w:hAnsi="Times New Roman" w:cs="Times New Roman"/>
          <w:sz w:val="28"/>
          <w:szCs w:val="28"/>
          <w:lang w:val="uk-UA"/>
        </w:rPr>
        <w:t>и легендами як жанром усної на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родної творчості; удосконалювати навички свідомо</w:t>
      </w:r>
      <w:r>
        <w:rPr>
          <w:rFonts w:ascii="Times New Roman" w:hAnsi="Times New Roman" w:cs="Times New Roman"/>
          <w:sz w:val="28"/>
          <w:szCs w:val="28"/>
          <w:lang w:val="uk-UA"/>
        </w:rPr>
        <w:t>го виразного читання; розви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вати вміння виділяти головне, висловлювати свої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міркування; виховувати любов до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рідної землі.</w:t>
      </w:r>
    </w:p>
    <w:p w:rsid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7100" w:rsidRPr="00EA7100" w:rsidRDefault="00EA7100" w:rsidP="00EA7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І.  ОРГАНІЗАЦІЙНИЙ МОМЕНТ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ІІ.  МОВЛЕННЄВА РОЗМИНКА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Прочитайте вірш, обирати темп мовлення, відповідний змісту тексту.</w:t>
      </w:r>
    </w:p>
    <w:p w:rsid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EA7100" w:rsidSect="00EA7100">
          <w:pgSz w:w="11906" w:h="16838"/>
          <w:pgMar w:top="142" w:right="424" w:bottom="142" w:left="567" w:header="708" w:footer="708" w:gutter="0"/>
          <w:cols w:space="708"/>
          <w:docGrid w:linePitch="360"/>
        </w:sectPr>
      </w:pP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lastRenderedPageBreak/>
        <w:t>Втекло молоко,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Втекло молоко!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Вниз по сходах скотилося,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Уподовж вулиці пустилося,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Через площу потекло,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Постового обійшло,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Під лавкою проскочило,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Трьох стареньких підмочило,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Пригостило трьох котенят,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Розігрілося — і назад: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Уподовж вулиці летіло,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Вгору по сходах пихкало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І в каструлю заповзло,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Відбуваючи важко.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Тут господиня настигнула: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Закипіло?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Закипіло!</w:t>
      </w:r>
    </w:p>
    <w:p w:rsid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EA7100" w:rsidSect="00EA7100">
          <w:type w:val="continuous"/>
          <w:pgSz w:w="11906" w:h="16838"/>
          <w:pgMar w:top="142" w:right="424" w:bottom="142" w:left="567" w:header="708" w:footer="708" w:gutter="0"/>
          <w:cols w:num="2" w:space="708"/>
          <w:docGrid w:linePitch="360"/>
        </w:sectPr>
      </w:pPr>
    </w:p>
    <w:p w:rsid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парах. Гра «Обличчям до обличчя»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Учні в парах повертаються одне до одного та переказують зміст 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генди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«Хліб і золото» (с. 14–15).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Оцінюють роботу одне одного, вказують на недоліки.</w:t>
      </w:r>
    </w:p>
    <w:p w:rsid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Який твір вивчали на попередньому уроці?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Назвіть жанр цього твору.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Сьогодні ми ознайомимось ще з однією легендою.</w:t>
      </w:r>
    </w:p>
    <w:p w:rsid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Гра «Рибки»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легенди учнями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Чи сподобалася вам легенда?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Про які часи йдеться у легенді? Хто є її героїнею?</w:t>
      </w:r>
    </w:p>
    <w:p w:rsidR="00EA7100" w:rsidRPr="00EA7100" w:rsidRDefault="00EA7100" w:rsidP="00EA7100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Прочитайте слова. Серед слів правого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товпчика знайдіть тлумачення до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слів лівого стовпчика.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i/>
          <w:sz w:val="28"/>
          <w:szCs w:val="28"/>
          <w:lang w:val="uk-UA"/>
        </w:rPr>
        <w:t>Зайди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оволодінн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певним опорним пунктом ворога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навальним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нападом, атакою.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i/>
          <w:sz w:val="28"/>
          <w:szCs w:val="28"/>
          <w:lang w:val="uk-UA"/>
        </w:rPr>
        <w:t>Занепадати духом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недобра слава; безчестя.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i/>
          <w:sz w:val="28"/>
          <w:szCs w:val="28"/>
          <w:lang w:val="uk-UA"/>
        </w:rPr>
        <w:t>Вельможа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тут: приблуди; люди, які прибули звідкись.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i/>
          <w:sz w:val="28"/>
          <w:szCs w:val="28"/>
          <w:lang w:val="uk-UA"/>
        </w:rPr>
        <w:t>Ганьба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яка відзначається пристрасною відданістю справі.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i/>
          <w:sz w:val="28"/>
          <w:szCs w:val="28"/>
          <w:lang w:val="uk-UA"/>
        </w:rPr>
        <w:t>Полум’яна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знатна й багата особа, що займала високу державну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або придворну посаду.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i/>
          <w:sz w:val="28"/>
          <w:szCs w:val="28"/>
          <w:lang w:val="uk-UA"/>
        </w:rPr>
        <w:t>Приступ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пов’язана із пролиттям крові, з жертвами.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i/>
          <w:sz w:val="28"/>
          <w:szCs w:val="28"/>
          <w:lang w:val="uk-UA"/>
        </w:rPr>
        <w:t>Кривава сутичка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—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засмучуватися, вдаватися в тугу.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Читання легенди учнями «ланцюжком»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Про яке місто розповідає легенда?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Що вам про нього відомо?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i/>
          <w:sz w:val="28"/>
          <w:szCs w:val="28"/>
          <w:lang w:val="uk-UA"/>
        </w:rPr>
        <w:t>Сміла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— місто на Придніпровській в</w:t>
      </w:r>
      <w:r>
        <w:rPr>
          <w:rFonts w:ascii="Times New Roman" w:hAnsi="Times New Roman" w:cs="Times New Roman"/>
          <w:sz w:val="28"/>
          <w:szCs w:val="28"/>
          <w:lang w:val="uk-UA"/>
        </w:rPr>
        <w:t>исочині, над річкою Тясмин, ра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йонний центр Черкаської області. У місті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розташований найбільший заліз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ничний вузол Черкаської області станція імен</w:t>
      </w:r>
      <w:r>
        <w:rPr>
          <w:rFonts w:ascii="Times New Roman" w:hAnsi="Times New Roman" w:cs="Times New Roman"/>
          <w:sz w:val="28"/>
          <w:szCs w:val="28"/>
          <w:lang w:val="uk-UA"/>
        </w:rPr>
        <w:t>і Тараса Шевченка. До підпоряд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кування Смілянської міськради входить селище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Ірдинівка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часів Російської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імперії — містечко Черкаського повіту Київської губернії.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Сміла та її околиці були заселені ще здавна, про це свідчать залишки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авніх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поселень та численних курганів, виявлених у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ізних частинах міста та поблизу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нього. Два значних древніх городища та 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кургани вперше були досліджені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у 1879–1883 роках О. О. Бобринським, онук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власника Сміли графа Олексія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Олексійовича Бобринського. Ці знахідки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атуються приналежністю частково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до кам’яного віку, частково до бронзового.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фіційна дата народження Сміли —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1542 рік. У XVI столітті у документах Великог</w:t>
      </w:r>
      <w:r>
        <w:rPr>
          <w:rFonts w:ascii="Times New Roman" w:hAnsi="Times New Roman" w:cs="Times New Roman"/>
          <w:sz w:val="28"/>
          <w:szCs w:val="28"/>
          <w:lang w:val="uk-UA"/>
        </w:rPr>
        <w:t>о князівства Литовського зазна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чено, що на місці хутора у 1542 році з’являється поселення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Яцькове-Тясмино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Назва Сміла відома з першої половини XVIІ 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ліття. З назвою міста пов’язана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легенда, яку записав граф Л. О. Бобринський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: «Якась-то дівчина провела во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їнів через важкодоступне болото в тил до вор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ога. Вони перемогли тьму-тьмущу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ворогів у кривавій битві, але дівчину не вбере</w:t>
      </w:r>
      <w:r>
        <w:rPr>
          <w:rFonts w:ascii="Times New Roman" w:hAnsi="Times New Roman" w:cs="Times New Roman"/>
          <w:sz w:val="28"/>
          <w:szCs w:val="28"/>
          <w:lang w:val="uk-UA"/>
        </w:rPr>
        <w:t>гли. Поховали воїни хоробру ге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роїню в лісі над Тясмином, а містечко на її честь назвали Смілою».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5. </w:t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легенди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У чиїх руках колись була Сміла?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Хто невпинно вів боротьбу з польськими вельможами?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Знайдіть і прочитайте, якою була жінка-козачка.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З яким закликом вона виступила?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Як було взято замок козаками?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Як люди увічнили пам’ять про відважну козачку?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Робота за ілюстрацією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Що художник зобразив на ілюстрації?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Що зображено на гербі міста Сміла?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«У зеленому полі дівчина в срібному (білом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у) одязі з орнаментом унизу, із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золотою косою і червоною пов’язкою на гол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ові, що ламає над головою чорну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стрілу. Внизу срібна </w:t>
      </w:r>
      <w:proofErr w:type="spellStart"/>
      <w:r w:rsidRPr="00EA7100">
        <w:rPr>
          <w:rFonts w:ascii="Times New Roman" w:hAnsi="Times New Roman" w:cs="Times New Roman"/>
          <w:sz w:val="28"/>
          <w:szCs w:val="28"/>
          <w:lang w:val="uk-UA"/>
        </w:rPr>
        <w:t>стінчата</w:t>
      </w:r>
      <w:proofErr w:type="spellEnd"/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з зубцями окраїн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а з чорними швами». Цей пізна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вально-правовий знак створено на основі </w:t>
      </w:r>
      <w:proofErr w:type="spellStart"/>
      <w:r w:rsidRPr="00EA7100">
        <w:rPr>
          <w:rFonts w:ascii="Times New Roman" w:hAnsi="Times New Roman" w:cs="Times New Roman"/>
          <w:sz w:val="28"/>
          <w:szCs w:val="28"/>
          <w:lang w:val="uk-UA"/>
        </w:rPr>
        <w:t>історико-топонімічної</w:t>
      </w:r>
      <w:proofErr w:type="spellEnd"/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 легенди.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Пояснення символіки герба: дівчина,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ламає чорну стрілу, є символом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перемоги добра над злом. Срібний (білий) 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 її одягу — символом чистоти,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її світлих помислів. Зелений колір поля герба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символізує життя і місцевість,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де відбувалися місцеві події. Зображення кріп</w:t>
      </w:r>
      <w:r>
        <w:rPr>
          <w:rFonts w:ascii="Times New Roman" w:hAnsi="Times New Roman" w:cs="Times New Roman"/>
          <w:sz w:val="28"/>
          <w:szCs w:val="28"/>
          <w:lang w:val="uk-UA"/>
        </w:rPr>
        <w:t>осної стіни нагадує про смілян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ський замок. Така саме символіка присутня й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гербі графа О. О. Бобринського,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який зробив великий внесок у розвиток міста.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На великому гербі міста щит увінчани</w:t>
      </w:r>
      <w:r>
        <w:rPr>
          <w:rFonts w:ascii="Times New Roman" w:hAnsi="Times New Roman" w:cs="Times New Roman"/>
          <w:sz w:val="28"/>
          <w:szCs w:val="28"/>
          <w:lang w:val="uk-UA"/>
        </w:rPr>
        <w:t>й срібною, мурованою чорним ко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роною, з трьома зубцями й обрамлений з бокі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натурального кольору стеблами 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 xml:space="preserve">лепехи, нижні частини якої оповиті срібною </w:t>
      </w:r>
      <w:r>
        <w:rPr>
          <w:rFonts w:ascii="Times New Roman" w:hAnsi="Times New Roman" w:cs="Times New Roman"/>
          <w:sz w:val="28"/>
          <w:szCs w:val="28"/>
          <w:lang w:val="uk-UA"/>
        </w:rPr>
        <w:t>девізною стрічкою з написом де</w:t>
      </w:r>
      <w:r w:rsidRPr="00EA7100">
        <w:rPr>
          <w:rFonts w:ascii="Times New Roman" w:hAnsi="Times New Roman" w:cs="Times New Roman"/>
          <w:sz w:val="28"/>
          <w:szCs w:val="28"/>
          <w:lang w:val="uk-UA"/>
        </w:rPr>
        <w:t>візу зеленими літерами: «СМІЛА».</w:t>
      </w:r>
    </w:p>
    <w:p w:rsid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bookmarkEnd w:id="0"/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Який твір вивчали на сьогоднішньому уроці?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дізналися?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— Що вас найбільше зацікавило?</w:t>
      </w:r>
    </w:p>
    <w:p w:rsid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Переказувати легенду (с. 15–16).</w:t>
      </w:r>
    </w:p>
    <w:p w:rsidR="00EA7100" w:rsidRPr="00EA7100" w:rsidRDefault="00EA7100" w:rsidP="00EA71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A7100">
        <w:rPr>
          <w:rFonts w:ascii="Times New Roman" w:hAnsi="Times New Roman" w:cs="Times New Roman"/>
          <w:sz w:val="28"/>
          <w:szCs w:val="28"/>
          <w:lang w:val="uk-UA"/>
        </w:rPr>
        <w:t>Дізнатися, звідки походить назва рідного міста чи села.</w:t>
      </w:r>
    </w:p>
    <w:sectPr w:rsidR="00EA7100" w:rsidRPr="00EA7100" w:rsidSect="00EA7100">
      <w:type w:val="continuous"/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59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6D59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A7100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4218</Characters>
  <Application>Microsoft Office Word</Application>
  <DocSecurity>0</DocSecurity>
  <Lines>35</Lines>
  <Paragraphs>9</Paragraphs>
  <ScaleCrop>false</ScaleCrop>
  <Company>*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2015-08-22T18:52:00Z</dcterms:created>
  <dcterms:modified xsi:type="dcterms:W3CDTF">2015-08-22T18:56:00Z</dcterms:modified>
</cp:coreProperties>
</file>