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7A3DAA" w:rsidRDefault="007A3DAA" w:rsidP="007A3DA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A3DAA">
        <w:rPr>
          <w:rFonts w:ascii="Times New Roman" w:hAnsi="Times New Roman" w:cs="Times New Roman"/>
          <w:b/>
          <w:sz w:val="28"/>
          <w:szCs w:val="28"/>
        </w:rPr>
        <w:t>Письмове</w:t>
      </w:r>
      <w:proofErr w:type="spellEnd"/>
      <w:r w:rsidRPr="007A3DAA">
        <w:rPr>
          <w:rFonts w:ascii="Times New Roman" w:hAnsi="Times New Roman" w:cs="Times New Roman"/>
          <w:b/>
          <w:sz w:val="28"/>
          <w:szCs w:val="28"/>
        </w:rPr>
        <w:t xml:space="preserve"> множення на </w:t>
      </w:r>
      <w:proofErr w:type="spellStart"/>
      <w:r w:rsidRPr="007A3DAA">
        <w:rPr>
          <w:rFonts w:ascii="Times New Roman" w:hAnsi="Times New Roman" w:cs="Times New Roman"/>
          <w:b/>
          <w:sz w:val="28"/>
          <w:szCs w:val="28"/>
        </w:rPr>
        <w:t>одноцифрове</w:t>
      </w:r>
      <w:proofErr w:type="spellEnd"/>
      <w:r w:rsidRPr="007A3DAA">
        <w:rPr>
          <w:rFonts w:ascii="Times New Roman" w:hAnsi="Times New Roman" w:cs="Times New Roman"/>
          <w:b/>
          <w:sz w:val="28"/>
          <w:szCs w:val="28"/>
        </w:rPr>
        <w:t xml:space="preserve"> число. </w:t>
      </w:r>
      <w:proofErr w:type="spellStart"/>
      <w:r w:rsidRPr="007A3DAA">
        <w:rPr>
          <w:rFonts w:ascii="Times New Roman" w:hAnsi="Times New Roman" w:cs="Times New Roman"/>
          <w:b/>
          <w:sz w:val="28"/>
          <w:szCs w:val="28"/>
        </w:rPr>
        <w:t>Вирази</w:t>
      </w:r>
      <w:proofErr w:type="spellEnd"/>
      <w:r w:rsidRPr="007A3DA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7A3DAA">
        <w:rPr>
          <w:rFonts w:ascii="Times New Roman" w:hAnsi="Times New Roman" w:cs="Times New Roman"/>
          <w:b/>
          <w:sz w:val="28"/>
          <w:szCs w:val="28"/>
        </w:rPr>
        <w:t>сумісні</w:t>
      </w:r>
      <w:proofErr w:type="spellEnd"/>
      <w:r w:rsidRPr="007A3D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3DAA">
        <w:rPr>
          <w:rFonts w:ascii="Times New Roman" w:hAnsi="Times New Roman" w:cs="Times New Roman"/>
          <w:b/>
          <w:sz w:val="28"/>
          <w:szCs w:val="28"/>
        </w:rPr>
        <w:t>дії</w:t>
      </w:r>
      <w:proofErr w:type="spellEnd"/>
      <w:r w:rsidRPr="007A3DA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A3DAA">
        <w:rPr>
          <w:rFonts w:ascii="Times New Roman" w:hAnsi="Times New Roman" w:cs="Times New Roman"/>
          <w:b/>
          <w:sz w:val="28"/>
          <w:szCs w:val="28"/>
        </w:rPr>
        <w:t>Розв’язування</w:t>
      </w:r>
      <w:proofErr w:type="spellEnd"/>
      <w:r w:rsidRPr="007A3DAA">
        <w:rPr>
          <w:rFonts w:ascii="Times New Roman" w:hAnsi="Times New Roman" w:cs="Times New Roman"/>
          <w:b/>
          <w:sz w:val="28"/>
          <w:szCs w:val="28"/>
        </w:rPr>
        <w:t xml:space="preserve"> задач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7A3DAA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 прийомами письмового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множення на одноцифрове число; </w:t>
      </w:r>
      <w:r w:rsidRPr="007A3DAA">
        <w:rPr>
          <w:rFonts w:ascii="Times New Roman" w:hAnsi="Times New Roman" w:cs="Times New Roman"/>
          <w:sz w:val="28"/>
          <w:szCs w:val="28"/>
          <w:lang w:val="uk-UA"/>
        </w:rPr>
        <w:t>удосконалювати навички усних обчислень, розв’яз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 задач; розвивати мислен</w:t>
      </w:r>
      <w:r w:rsidRPr="007A3DAA">
        <w:rPr>
          <w:rFonts w:ascii="Times New Roman" w:hAnsi="Times New Roman" w:cs="Times New Roman"/>
          <w:sz w:val="28"/>
          <w:szCs w:val="28"/>
          <w:lang w:val="uk-UA"/>
        </w:rPr>
        <w:t>ня учнів; виховувати інтерес до предмета.</w:t>
      </w:r>
    </w:p>
    <w:p w:rsidR="007A3DAA" w:rsidRDefault="007A3DAA" w:rsidP="007A3DA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7A3DAA" w:rsidRPr="007A3DAA" w:rsidRDefault="007A3DAA" w:rsidP="007A3DA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b/>
          <w:sz w:val="28"/>
          <w:szCs w:val="28"/>
          <w:lang w:val="uk-UA"/>
        </w:rPr>
        <w:t>II. КОНТРОЛЬ, КОРЕКЦІЯ І ЗАКРІПЛЕННЯ ЗНАНЬ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A3DAA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A3DAA">
        <w:rPr>
          <w:rFonts w:ascii="Times New Roman" w:hAnsi="Times New Roman" w:cs="Times New Roman"/>
          <w:b/>
          <w:sz w:val="28"/>
          <w:szCs w:val="28"/>
          <w:lang w:val="uk-UA"/>
        </w:rPr>
        <w:t>2. Математичний диктант</w:t>
      </w:r>
    </w:p>
    <w:p w:rsidR="007A3DAA" w:rsidRPr="007A3DAA" w:rsidRDefault="007A3DAA" w:rsidP="007A3DA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sz w:val="28"/>
          <w:szCs w:val="28"/>
          <w:lang w:val="uk-UA"/>
        </w:rPr>
        <w:t>Записати числа: 440; 204; 503; 666; 18;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900. Підкреслити число одиниць </w:t>
      </w:r>
      <w:r w:rsidRPr="007A3DAA">
        <w:rPr>
          <w:rFonts w:ascii="Times New Roman" w:hAnsi="Times New Roman" w:cs="Times New Roman"/>
          <w:sz w:val="28"/>
          <w:szCs w:val="28"/>
          <w:lang w:val="uk-UA"/>
        </w:rPr>
        <w:t>однією рискою. Поставити крапку над н</w:t>
      </w:r>
      <w:r>
        <w:rPr>
          <w:rFonts w:ascii="Times New Roman" w:hAnsi="Times New Roman" w:cs="Times New Roman"/>
          <w:sz w:val="28"/>
          <w:szCs w:val="28"/>
          <w:lang w:val="uk-UA"/>
        </w:rPr>
        <w:t>айбільшим числом. Записати чис</w:t>
      </w:r>
      <w:r w:rsidRPr="007A3DAA">
        <w:rPr>
          <w:rFonts w:ascii="Times New Roman" w:hAnsi="Times New Roman" w:cs="Times New Roman"/>
          <w:sz w:val="28"/>
          <w:szCs w:val="28"/>
          <w:lang w:val="uk-UA"/>
        </w:rPr>
        <w:t>ла в порядку спадання.</w:t>
      </w:r>
    </w:p>
    <w:p w:rsidR="007A3DAA" w:rsidRPr="007A3DAA" w:rsidRDefault="007A3DAA" w:rsidP="007A3DA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sz w:val="28"/>
          <w:szCs w:val="28"/>
          <w:lang w:val="uk-UA"/>
        </w:rPr>
        <w:t xml:space="preserve">Доданок 850, доданок 150. Записати суму. </w:t>
      </w:r>
      <w:r w:rsidRPr="007A3DAA">
        <w:rPr>
          <w:rFonts w:ascii="Times New Roman" w:hAnsi="Times New Roman" w:cs="Times New Roman"/>
          <w:i/>
          <w:sz w:val="28"/>
          <w:szCs w:val="28"/>
          <w:lang w:val="uk-UA"/>
        </w:rPr>
        <w:t>(1000)</w:t>
      </w:r>
    </w:p>
    <w:p w:rsidR="007A3DAA" w:rsidRPr="007A3DAA" w:rsidRDefault="007A3DAA" w:rsidP="007A3DA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sz w:val="28"/>
          <w:szCs w:val="28"/>
          <w:lang w:val="uk-UA"/>
        </w:rPr>
        <w:t xml:space="preserve">Число 270 збільшити на 160. </w:t>
      </w:r>
      <w:r w:rsidRPr="007A3DAA">
        <w:rPr>
          <w:rFonts w:ascii="Times New Roman" w:hAnsi="Times New Roman" w:cs="Times New Roman"/>
          <w:i/>
          <w:sz w:val="28"/>
          <w:szCs w:val="28"/>
          <w:lang w:val="uk-UA"/>
        </w:rPr>
        <w:t>(430)</w:t>
      </w:r>
    </w:p>
    <w:p w:rsidR="007A3DAA" w:rsidRPr="007A3DAA" w:rsidRDefault="007A3DAA" w:rsidP="007A3DA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sz w:val="28"/>
          <w:szCs w:val="28"/>
          <w:lang w:val="uk-UA"/>
        </w:rPr>
        <w:t xml:space="preserve">До числа 380 додати 600. </w:t>
      </w:r>
      <w:r w:rsidRPr="007A3DAA">
        <w:rPr>
          <w:rFonts w:ascii="Times New Roman" w:hAnsi="Times New Roman" w:cs="Times New Roman"/>
          <w:i/>
          <w:sz w:val="28"/>
          <w:szCs w:val="28"/>
          <w:lang w:val="uk-UA"/>
        </w:rPr>
        <w:t>(980)</w:t>
      </w:r>
    </w:p>
    <w:p w:rsidR="007A3DAA" w:rsidRPr="007A3DAA" w:rsidRDefault="007A3DAA" w:rsidP="007A3DA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sz w:val="28"/>
          <w:szCs w:val="28"/>
          <w:lang w:val="uk-UA"/>
        </w:rPr>
        <w:t>Знайти суму чисел 120 і 80, зменшити її в 100 разів. (</w:t>
      </w:r>
      <w:r w:rsidRPr="007A3DAA">
        <w:rPr>
          <w:rFonts w:ascii="Times New Roman" w:hAnsi="Times New Roman" w:cs="Times New Roman"/>
          <w:i/>
          <w:sz w:val="28"/>
          <w:szCs w:val="28"/>
          <w:lang w:val="uk-UA"/>
        </w:rPr>
        <w:t>200 : 100 = 2)</w:t>
      </w:r>
    </w:p>
    <w:p w:rsidR="007A3DAA" w:rsidRPr="007A3DAA" w:rsidRDefault="007A3DAA" w:rsidP="007A3DA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sz w:val="28"/>
          <w:szCs w:val="28"/>
          <w:lang w:val="uk-UA"/>
        </w:rPr>
        <w:t xml:space="preserve">Різницю чисел 310 і 30 зменшити в 4 рази. </w:t>
      </w:r>
      <w:r w:rsidRPr="007A3DAA">
        <w:rPr>
          <w:rFonts w:ascii="Times New Roman" w:hAnsi="Times New Roman" w:cs="Times New Roman"/>
          <w:i/>
          <w:sz w:val="28"/>
          <w:szCs w:val="28"/>
          <w:lang w:val="uk-UA"/>
        </w:rPr>
        <w:t>(280 : 4 = 70)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A3DAA">
        <w:rPr>
          <w:rFonts w:ascii="Times New Roman" w:hAnsi="Times New Roman" w:cs="Times New Roman"/>
          <w:i/>
          <w:sz w:val="28"/>
          <w:szCs w:val="28"/>
          <w:lang w:val="uk-UA"/>
        </w:rPr>
        <w:t>Гра «Ланцюжок»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sz w:val="28"/>
          <w:szCs w:val="28"/>
          <w:lang w:val="uk-UA"/>
        </w:rPr>
        <w:t xml:space="preserve">Знайди суму чисел 29 і 37; збільш її у 10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разів; зменш у 20 разів; знайди </w:t>
      </w:r>
      <w:r w:rsidRPr="007A3DAA">
        <w:rPr>
          <w:rFonts w:ascii="Times New Roman" w:hAnsi="Times New Roman" w:cs="Times New Roman"/>
          <w:sz w:val="28"/>
          <w:szCs w:val="28"/>
          <w:lang w:val="uk-UA"/>
        </w:rPr>
        <w:t>різницю отриманого числа і числа 7; знайди чи</w:t>
      </w:r>
      <w:r>
        <w:rPr>
          <w:rFonts w:ascii="Times New Roman" w:hAnsi="Times New Roman" w:cs="Times New Roman"/>
          <w:sz w:val="28"/>
          <w:szCs w:val="28"/>
          <w:lang w:val="uk-UA"/>
        </w:rPr>
        <w:t>сло, яке в 13 разів менше отри</w:t>
      </w:r>
      <w:r w:rsidRPr="007A3DAA">
        <w:rPr>
          <w:rFonts w:ascii="Times New Roman" w:hAnsi="Times New Roman" w:cs="Times New Roman"/>
          <w:sz w:val="28"/>
          <w:szCs w:val="28"/>
          <w:lang w:val="uk-UA"/>
        </w:rPr>
        <w:t>маного; отримане число — перший множн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ик, другий множник — 38, знайди </w:t>
      </w:r>
      <w:r w:rsidRPr="007A3DAA">
        <w:rPr>
          <w:rFonts w:ascii="Times New Roman" w:hAnsi="Times New Roman" w:cs="Times New Roman"/>
          <w:sz w:val="28"/>
          <w:szCs w:val="28"/>
          <w:lang w:val="uk-UA"/>
        </w:rPr>
        <w:t>добуток; на скільки дане число більше 70?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Помнож на 16; зменш у 32 рази; </w:t>
      </w:r>
      <w:r w:rsidRPr="007A3DAA">
        <w:rPr>
          <w:rFonts w:ascii="Times New Roman" w:hAnsi="Times New Roman" w:cs="Times New Roman"/>
          <w:sz w:val="28"/>
          <w:szCs w:val="28"/>
          <w:lang w:val="uk-UA"/>
        </w:rPr>
        <w:t>збільш у 230 раз; зменш у 10 разів, знайди наступне число. Що вийшло?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i/>
          <w:sz w:val="28"/>
          <w:szCs w:val="28"/>
          <w:lang w:val="uk-UA"/>
        </w:rPr>
        <w:t>(66; 660; 33; 26; 2; 76; 6; 96; 3; 690; 69; 70.)</w:t>
      </w:r>
    </w:p>
    <w:p w:rsidR="007A3DAA" w:rsidRDefault="007A3DAA" w:rsidP="007A3DA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b/>
          <w:sz w:val="28"/>
          <w:szCs w:val="28"/>
          <w:lang w:val="uk-UA"/>
        </w:rPr>
        <w:t>III. ПОВІДОМЛЕННЯ ТЕМИ І МЕТИ УРОКУ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sz w:val="28"/>
          <w:szCs w:val="28"/>
          <w:lang w:val="uk-UA"/>
        </w:rPr>
        <w:t>— На сьогоднішньому уроці ми ознайо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мимося з письмовим множенням на </w:t>
      </w:r>
      <w:r w:rsidRPr="007A3DAA">
        <w:rPr>
          <w:rFonts w:ascii="Times New Roman" w:hAnsi="Times New Roman" w:cs="Times New Roman"/>
          <w:sz w:val="28"/>
          <w:szCs w:val="28"/>
          <w:lang w:val="uk-UA"/>
        </w:rPr>
        <w:t>одноцифрове число.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b/>
          <w:sz w:val="28"/>
          <w:szCs w:val="28"/>
          <w:lang w:val="uk-UA"/>
        </w:rPr>
        <w:t>IV. РОБОТА НАД НОВИМ МАТЕРІАЛОМ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A3D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Підготовча робота </w:t>
      </w:r>
      <w:r w:rsidRPr="007A3DAA">
        <w:rPr>
          <w:rFonts w:ascii="Times New Roman" w:hAnsi="Times New Roman" w:cs="Times New Roman"/>
          <w:b/>
          <w:i/>
          <w:sz w:val="28"/>
          <w:szCs w:val="28"/>
          <w:lang w:val="uk-UA"/>
        </w:rPr>
        <w:t>(за підручником)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A3DAA">
        <w:rPr>
          <w:rFonts w:ascii="Times New Roman" w:hAnsi="Times New Roman" w:cs="Times New Roman"/>
          <w:i/>
          <w:sz w:val="28"/>
          <w:szCs w:val="28"/>
          <w:lang w:val="uk-UA"/>
        </w:rPr>
        <w:t>Завдання 42 (усно)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A3DAA">
        <w:rPr>
          <w:rFonts w:ascii="Times New Roman" w:hAnsi="Times New Roman" w:cs="Times New Roman"/>
          <w:i/>
          <w:sz w:val="28"/>
          <w:szCs w:val="28"/>
          <w:lang w:val="uk-UA"/>
        </w:rPr>
        <w:t>Завдання 43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sz w:val="28"/>
          <w:szCs w:val="28"/>
          <w:lang w:val="uk-UA"/>
        </w:rPr>
        <w:t>Учні під керівництвом учителя поясню</w:t>
      </w:r>
      <w:r>
        <w:rPr>
          <w:rFonts w:ascii="Times New Roman" w:hAnsi="Times New Roman" w:cs="Times New Roman"/>
          <w:sz w:val="28"/>
          <w:szCs w:val="28"/>
          <w:lang w:val="uk-UA"/>
        </w:rPr>
        <w:t>ють спосіб усного множення три</w:t>
      </w:r>
      <w:r w:rsidRPr="007A3DAA">
        <w:rPr>
          <w:rFonts w:ascii="Times New Roman" w:hAnsi="Times New Roman" w:cs="Times New Roman"/>
          <w:sz w:val="28"/>
          <w:szCs w:val="28"/>
          <w:lang w:val="uk-UA"/>
        </w:rPr>
        <w:t>цифрового числа на одноцифрове.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3DAA">
        <w:rPr>
          <w:rFonts w:ascii="Times New Roman" w:hAnsi="Times New Roman" w:cs="Times New Roman"/>
          <w:b/>
          <w:sz w:val="28"/>
          <w:szCs w:val="28"/>
          <w:lang w:val="uk-UA"/>
        </w:rPr>
        <w:t>2. Пояснення вчителя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sz w:val="28"/>
          <w:szCs w:val="28"/>
          <w:lang w:val="uk-UA"/>
        </w:rPr>
        <w:t>На дошці записано приклад.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sz w:val="28"/>
          <w:szCs w:val="28"/>
          <w:lang w:val="uk-UA"/>
        </w:rPr>
        <w:t>Учитель звертає увагу учнів, що тримати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пам’яті всі проміжні результа</w:t>
      </w:r>
      <w:r w:rsidRPr="007A3DAA">
        <w:rPr>
          <w:rFonts w:ascii="Times New Roman" w:hAnsi="Times New Roman" w:cs="Times New Roman"/>
          <w:sz w:val="28"/>
          <w:szCs w:val="28"/>
          <w:lang w:val="uk-UA"/>
        </w:rPr>
        <w:t>ти незручно, а записувати довго, і показує спос</w:t>
      </w:r>
      <w:r>
        <w:rPr>
          <w:rFonts w:ascii="Times New Roman" w:hAnsi="Times New Roman" w:cs="Times New Roman"/>
          <w:sz w:val="28"/>
          <w:szCs w:val="28"/>
          <w:lang w:val="uk-UA"/>
        </w:rPr>
        <w:t>іб письмового запису цього при</w:t>
      </w:r>
      <w:r w:rsidRPr="007A3DAA">
        <w:rPr>
          <w:rFonts w:ascii="Times New Roman" w:hAnsi="Times New Roman" w:cs="Times New Roman"/>
          <w:sz w:val="28"/>
          <w:szCs w:val="28"/>
          <w:lang w:val="uk-UA"/>
        </w:rPr>
        <w:t>кладу.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941757" wp14:editId="10501E9A">
            <wp:extent cx="525780" cy="5715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sz w:val="28"/>
          <w:szCs w:val="28"/>
          <w:lang w:val="uk-UA"/>
        </w:rPr>
        <w:t>Пояснивши множення, вчитель звертає ув</w:t>
      </w:r>
      <w:r>
        <w:rPr>
          <w:rFonts w:ascii="Times New Roman" w:hAnsi="Times New Roman" w:cs="Times New Roman"/>
          <w:sz w:val="28"/>
          <w:szCs w:val="28"/>
          <w:lang w:val="uk-UA"/>
        </w:rPr>
        <w:t>агу дітей і на те, що при усно</w:t>
      </w:r>
      <w:r w:rsidRPr="007A3DAA">
        <w:rPr>
          <w:rFonts w:ascii="Times New Roman" w:hAnsi="Times New Roman" w:cs="Times New Roman"/>
          <w:sz w:val="28"/>
          <w:szCs w:val="28"/>
          <w:lang w:val="uk-UA"/>
        </w:rPr>
        <w:t xml:space="preserve">му множенні множити треба, починаючи з найвищого розряду </w:t>
      </w:r>
      <w:r w:rsidRPr="007A3DAA">
        <w:rPr>
          <w:rFonts w:ascii="Times New Roman" w:hAnsi="Times New Roman" w:cs="Times New Roman"/>
          <w:i/>
          <w:sz w:val="28"/>
          <w:szCs w:val="28"/>
          <w:lang w:val="uk-UA"/>
        </w:rPr>
        <w:t>(сотень)</w:t>
      </w:r>
      <w:r w:rsidRPr="007A3DAA">
        <w:rPr>
          <w:rFonts w:ascii="Times New Roman" w:hAnsi="Times New Roman" w:cs="Times New Roman"/>
          <w:sz w:val="28"/>
          <w:szCs w:val="28"/>
          <w:lang w:val="uk-UA"/>
        </w:rPr>
        <w:t>, а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3DAA">
        <w:rPr>
          <w:rFonts w:ascii="Times New Roman" w:hAnsi="Times New Roman" w:cs="Times New Roman"/>
          <w:sz w:val="28"/>
          <w:szCs w:val="28"/>
          <w:lang w:val="uk-UA"/>
        </w:rPr>
        <w:t xml:space="preserve">письмовому — з найнижчого </w:t>
      </w:r>
      <w:r w:rsidRPr="007A3DAA">
        <w:rPr>
          <w:rFonts w:ascii="Times New Roman" w:hAnsi="Times New Roman" w:cs="Times New Roman"/>
          <w:i/>
          <w:sz w:val="28"/>
          <w:szCs w:val="28"/>
          <w:lang w:val="uk-UA"/>
        </w:rPr>
        <w:t>(одиниць)</w:t>
      </w:r>
      <w:r w:rsidRPr="007A3D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A3DAA">
        <w:rPr>
          <w:rFonts w:ascii="Times New Roman" w:hAnsi="Times New Roman" w:cs="Times New Roman"/>
          <w:b/>
          <w:sz w:val="28"/>
          <w:szCs w:val="28"/>
          <w:lang w:val="uk-UA"/>
        </w:rPr>
        <w:t>3. Первинне закріплення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A3DAA">
        <w:rPr>
          <w:rFonts w:ascii="Times New Roman" w:hAnsi="Times New Roman" w:cs="Times New Roman"/>
          <w:i/>
          <w:sz w:val="28"/>
          <w:szCs w:val="28"/>
          <w:lang w:val="uk-UA"/>
        </w:rPr>
        <w:t>Завдання 45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ab/>
      </w:r>
      <w:r w:rsidRPr="007A3DAA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Pr="007A3DAA">
        <w:rPr>
          <w:rFonts w:ascii="Times New Roman" w:hAnsi="Times New Roman" w:cs="Times New Roman"/>
          <w:sz w:val="28"/>
          <w:szCs w:val="28"/>
          <w:lang w:val="uk-UA"/>
        </w:rPr>
        <w:t xml:space="preserve"> 927; 639; 498; 785; 828.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A3D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proofErr w:type="spellStart"/>
      <w:r w:rsidRPr="007A3DAA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7A3DAA" w:rsidRDefault="007A3DAA" w:rsidP="007A3DA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b/>
          <w:sz w:val="28"/>
          <w:szCs w:val="28"/>
          <w:lang w:val="uk-UA"/>
        </w:rPr>
        <w:t>V. РОЗВИТОК МАТЕМАТИЧНИХ ЗНАНЬ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A3D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Знаходження значень виразів </w:t>
      </w:r>
      <w:r w:rsidRPr="007A3DAA">
        <w:rPr>
          <w:rFonts w:ascii="Times New Roman" w:hAnsi="Times New Roman" w:cs="Times New Roman"/>
          <w:b/>
          <w:i/>
          <w:sz w:val="28"/>
          <w:szCs w:val="28"/>
          <w:lang w:val="uk-UA"/>
        </w:rPr>
        <w:t>(завдання 44)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sz w:val="28"/>
          <w:szCs w:val="28"/>
          <w:lang w:val="uk-UA"/>
        </w:rPr>
        <w:t xml:space="preserve">Учні розглядають, як обчислювали значення виразу в завданні 44 </w:t>
      </w:r>
      <w:r w:rsidRPr="007A3DAA">
        <w:rPr>
          <w:rFonts w:ascii="Times New Roman" w:hAnsi="Times New Roman" w:cs="Times New Roman"/>
          <w:i/>
          <w:sz w:val="28"/>
          <w:szCs w:val="28"/>
          <w:lang w:val="uk-UA"/>
        </w:rPr>
        <w:t>(1)</w:t>
      </w:r>
      <w:r>
        <w:rPr>
          <w:rFonts w:ascii="Times New Roman" w:hAnsi="Times New Roman" w:cs="Times New Roman"/>
          <w:sz w:val="28"/>
          <w:szCs w:val="28"/>
          <w:lang w:val="uk-UA"/>
        </w:rPr>
        <w:t>. По</w:t>
      </w:r>
      <w:r w:rsidRPr="007A3DAA">
        <w:rPr>
          <w:rFonts w:ascii="Times New Roman" w:hAnsi="Times New Roman" w:cs="Times New Roman"/>
          <w:sz w:val="28"/>
          <w:szCs w:val="28"/>
          <w:lang w:val="uk-UA"/>
        </w:rPr>
        <w:t>тім самостійно знаходять значення вираз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з подальшою взаємоперевіркою </w:t>
      </w:r>
      <w:r w:rsidRPr="007A3DAA">
        <w:rPr>
          <w:rFonts w:ascii="Times New Roman" w:hAnsi="Times New Roman" w:cs="Times New Roman"/>
          <w:sz w:val="28"/>
          <w:szCs w:val="28"/>
          <w:lang w:val="uk-UA"/>
        </w:rPr>
        <w:t xml:space="preserve">в парах </w:t>
      </w:r>
      <w:r w:rsidRPr="007A3DAA">
        <w:rPr>
          <w:rFonts w:ascii="Times New Roman" w:hAnsi="Times New Roman" w:cs="Times New Roman"/>
          <w:i/>
          <w:sz w:val="28"/>
          <w:szCs w:val="28"/>
          <w:lang w:val="uk-UA"/>
        </w:rPr>
        <w:t>(завдання 44 (2))</w:t>
      </w:r>
      <w:r w:rsidRPr="007A3D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3DAA">
        <w:rPr>
          <w:rFonts w:ascii="Times New Roman" w:hAnsi="Times New Roman" w:cs="Times New Roman"/>
          <w:b/>
          <w:sz w:val="28"/>
          <w:szCs w:val="28"/>
          <w:lang w:val="uk-UA"/>
        </w:rPr>
        <w:t>2. Розв’язування задач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A3DAA">
        <w:rPr>
          <w:rFonts w:ascii="Times New Roman" w:hAnsi="Times New Roman" w:cs="Times New Roman"/>
          <w:i/>
          <w:sz w:val="28"/>
          <w:szCs w:val="28"/>
          <w:lang w:val="uk-UA"/>
        </w:rPr>
        <w:t>Завдання 46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sz w:val="28"/>
          <w:szCs w:val="28"/>
          <w:lang w:val="uk-UA"/>
        </w:rPr>
        <w:t xml:space="preserve">Учні вивчають умову задачі, схеми, дані до </w:t>
      </w:r>
      <w:r>
        <w:rPr>
          <w:rFonts w:ascii="Times New Roman" w:hAnsi="Times New Roman" w:cs="Times New Roman"/>
          <w:sz w:val="28"/>
          <w:szCs w:val="28"/>
          <w:lang w:val="uk-UA"/>
        </w:rPr>
        <w:t>неї, та пояснюють, як розмірко</w:t>
      </w:r>
      <w:r w:rsidRPr="007A3DAA">
        <w:rPr>
          <w:rFonts w:ascii="Times New Roman" w:hAnsi="Times New Roman" w:cs="Times New Roman"/>
          <w:sz w:val="28"/>
          <w:szCs w:val="28"/>
          <w:lang w:val="uk-UA"/>
        </w:rPr>
        <w:t>вував кожен учень, складаючи схеми розв’язання задачі.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sz w:val="28"/>
          <w:szCs w:val="28"/>
          <w:lang w:val="uk-UA"/>
        </w:rPr>
        <w:t>1) 34 · 9 = 306 (п.) — розклали;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sz w:val="28"/>
          <w:szCs w:val="28"/>
          <w:lang w:val="uk-UA"/>
        </w:rPr>
        <w:t>2) 960 – 306 = 654 (п.).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A3DAA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7A3DAA">
        <w:rPr>
          <w:rFonts w:ascii="Times New Roman" w:hAnsi="Times New Roman" w:cs="Times New Roman"/>
          <w:sz w:val="28"/>
          <w:szCs w:val="28"/>
          <w:lang w:val="uk-UA"/>
        </w:rPr>
        <w:t xml:space="preserve"> залишилося 654 перлини.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A3DAA">
        <w:rPr>
          <w:rFonts w:ascii="Times New Roman" w:hAnsi="Times New Roman" w:cs="Times New Roman"/>
          <w:i/>
          <w:sz w:val="28"/>
          <w:szCs w:val="28"/>
          <w:lang w:val="uk-UA"/>
        </w:rPr>
        <w:t>Завдання 47. Колективне складання задачі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sz w:val="28"/>
          <w:szCs w:val="28"/>
          <w:lang w:val="uk-UA"/>
        </w:rPr>
        <w:t>Шкільна бібліотека отримала 2 посилки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 кг кожна та 3 бандеролі. За</w:t>
      </w:r>
      <w:r w:rsidRPr="007A3DAA">
        <w:rPr>
          <w:rFonts w:ascii="Times New Roman" w:hAnsi="Times New Roman" w:cs="Times New Roman"/>
          <w:sz w:val="28"/>
          <w:szCs w:val="28"/>
          <w:lang w:val="uk-UA"/>
        </w:rPr>
        <w:t>гальна маса відправлень 8 кг 450 г. Чому дорівнює маса бандеролі?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sz w:val="28"/>
          <w:szCs w:val="28"/>
          <w:lang w:val="uk-UA"/>
        </w:rPr>
        <w:t>Задачу діти розв’язують самостійно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подальшою самоперевіркою. Один </w:t>
      </w:r>
      <w:r w:rsidRPr="007A3DAA">
        <w:rPr>
          <w:rFonts w:ascii="Times New Roman" w:hAnsi="Times New Roman" w:cs="Times New Roman"/>
          <w:sz w:val="28"/>
          <w:szCs w:val="28"/>
          <w:lang w:val="uk-UA"/>
        </w:rPr>
        <w:t>учень працює за дошкою.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A3DAA">
        <w:rPr>
          <w:rFonts w:ascii="Times New Roman" w:hAnsi="Times New Roman" w:cs="Times New Roman"/>
          <w:i/>
          <w:sz w:val="28"/>
          <w:szCs w:val="28"/>
          <w:lang w:val="uk-UA"/>
        </w:rPr>
        <w:t>Завдання 48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sz w:val="28"/>
          <w:szCs w:val="28"/>
          <w:lang w:val="uk-UA"/>
        </w:rPr>
        <w:t>Колективне складання короткої умови за</w:t>
      </w:r>
      <w:r>
        <w:rPr>
          <w:rFonts w:ascii="Times New Roman" w:hAnsi="Times New Roman" w:cs="Times New Roman"/>
          <w:sz w:val="28"/>
          <w:szCs w:val="28"/>
          <w:lang w:val="uk-UA"/>
        </w:rPr>
        <w:t>дачі. Розв’язування — самостій</w:t>
      </w:r>
      <w:r w:rsidRPr="007A3DAA">
        <w:rPr>
          <w:rFonts w:ascii="Times New Roman" w:hAnsi="Times New Roman" w:cs="Times New Roman"/>
          <w:sz w:val="28"/>
          <w:szCs w:val="28"/>
          <w:lang w:val="uk-UA"/>
        </w:rPr>
        <w:t>но, самоперевірка — з дошки. Двоє учнів працюють за дошкою.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sz w:val="28"/>
          <w:szCs w:val="28"/>
          <w:lang w:val="uk-UA"/>
        </w:rPr>
        <w:t>1 банка — 3 кг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sz w:val="28"/>
          <w:szCs w:val="28"/>
          <w:lang w:val="uk-UA"/>
        </w:rPr>
        <w:t>4 ряди по 6 банок — ?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sz w:val="28"/>
          <w:szCs w:val="28"/>
          <w:lang w:val="uk-UA"/>
        </w:rPr>
        <w:t>6 · 4 · 3 = 72 (кг)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A3DAA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7A3DAA">
        <w:rPr>
          <w:rFonts w:ascii="Times New Roman" w:hAnsi="Times New Roman" w:cs="Times New Roman"/>
          <w:sz w:val="28"/>
          <w:szCs w:val="28"/>
          <w:lang w:val="uk-UA"/>
        </w:rPr>
        <w:t xml:space="preserve"> маса всіх банок з фарбою 72 кілограми.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3D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Повторюємо, поглиблюємо знання </w:t>
      </w:r>
      <w:r w:rsidRPr="007A3DAA">
        <w:rPr>
          <w:rFonts w:ascii="Times New Roman" w:hAnsi="Times New Roman" w:cs="Times New Roman"/>
          <w:b/>
          <w:i/>
          <w:sz w:val="28"/>
          <w:szCs w:val="28"/>
          <w:lang w:val="uk-UA"/>
        </w:rPr>
        <w:t>(завдання 49)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sz w:val="28"/>
          <w:szCs w:val="28"/>
          <w:lang w:val="uk-UA"/>
        </w:rPr>
        <w:t>— Які числа називають круглими?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sz w:val="28"/>
          <w:szCs w:val="28"/>
          <w:lang w:val="uk-UA"/>
        </w:rPr>
        <w:t>— Називайте найближче кругле число.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bookmarkStart w:id="0" w:name="_GoBack"/>
      <w:r w:rsidRPr="007A3DAA">
        <w:rPr>
          <w:rFonts w:ascii="Times New Roman" w:hAnsi="Times New Roman" w:cs="Times New Roman"/>
          <w:i/>
          <w:sz w:val="28"/>
          <w:szCs w:val="28"/>
          <w:lang w:val="uk-UA"/>
        </w:rPr>
        <w:t>(20)</w:t>
      </w:r>
      <w:bookmarkEnd w:id="0"/>
      <w:r w:rsidRPr="007A3DAA">
        <w:rPr>
          <w:rFonts w:ascii="Times New Roman" w:hAnsi="Times New Roman" w:cs="Times New Roman"/>
          <w:sz w:val="28"/>
          <w:szCs w:val="28"/>
          <w:lang w:val="uk-UA"/>
        </w:rPr>
        <w:t xml:space="preserve">; 31 </w:t>
      </w:r>
      <w:r w:rsidRPr="007A3DAA">
        <w:rPr>
          <w:rFonts w:ascii="Times New Roman" w:hAnsi="Times New Roman" w:cs="Times New Roman"/>
          <w:i/>
          <w:sz w:val="28"/>
          <w:szCs w:val="28"/>
          <w:lang w:val="uk-UA"/>
        </w:rPr>
        <w:t>(30)</w:t>
      </w:r>
      <w:r w:rsidRPr="007A3DAA">
        <w:rPr>
          <w:rFonts w:ascii="Times New Roman" w:hAnsi="Times New Roman" w:cs="Times New Roman"/>
          <w:sz w:val="28"/>
          <w:szCs w:val="28"/>
          <w:lang w:val="uk-UA"/>
        </w:rPr>
        <w:t xml:space="preserve">; 54 </w:t>
      </w:r>
      <w:r w:rsidRPr="007A3DAA">
        <w:rPr>
          <w:rFonts w:ascii="Times New Roman" w:hAnsi="Times New Roman" w:cs="Times New Roman"/>
          <w:i/>
          <w:sz w:val="28"/>
          <w:szCs w:val="28"/>
          <w:lang w:val="uk-UA"/>
        </w:rPr>
        <w:t>(50)</w:t>
      </w:r>
      <w:r w:rsidRPr="007A3DAA">
        <w:rPr>
          <w:rFonts w:ascii="Times New Roman" w:hAnsi="Times New Roman" w:cs="Times New Roman"/>
          <w:sz w:val="28"/>
          <w:szCs w:val="28"/>
          <w:lang w:val="uk-UA"/>
        </w:rPr>
        <w:t xml:space="preserve">; 89 </w:t>
      </w:r>
      <w:r w:rsidRPr="007A3DAA">
        <w:rPr>
          <w:rFonts w:ascii="Times New Roman" w:hAnsi="Times New Roman" w:cs="Times New Roman"/>
          <w:i/>
          <w:sz w:val="28"/>
          <w:szCs w:val="28"/>
          <w:lang w:val="uk-UA"/>
        </w:rPr>
        <w:t>(90)</w:t>
      </w:r>
      <w:r w:rsidRPr="007A3DAA">
        <w:rPr>
          <w:rFonts w:ascii="Times New Roman" w:hAnsi="Times New Roman" w:cs="Times New Roman"/>
          <w:sz w:val="28"/>
          <w:szCs w:val="28"/>
          <w:lang w:val="uk-UA"/>
        </w:rPr>
        <w:t xml:space="preserve">; 13 </w:t>
      </w:r>
      <w:r w:rsidRPr="007A3DAA">
        <w:rPr>
          <w:rFonts w:ascii="Times New Roman" w:hAnsi="Times New Roman" w:cs="Times New Roman"/>
          <w:i/>
          <w:sz w:val="28"/>
          <w:szCs w:val="28"/>
          <w:lang w:val="uk-UA"/>
        </w:rPr>
        <w:t>(10)</w:t>
      </w:r>
      <w:r w:rsidRPr="007A3DAA">
        <w:rPr>
          <w:rFonts w:ascii="Times New Roman" w:hAnsi="Times New Roman" w:cs="Times New Roman"/>
          <w:sz w:val="28"/>
          <w:szCs w:val="28"/>
          <w:lang w:val="uk-UA"/>
        </w:rPr>
        <w:t xml:space="preserve">; 78 </w:t>
      </w:r>
      <w:r w:rsidRPr="007A3DAA">
        <w:rPr>
          <w:rFonts w:ascii="Times New Roman" w:hAnsi="Times New Roman" w:cs="Times New Roman"/>
          <w:i/>
          <w:sz w:val="28"/>
          <w:szCs w:val="28"/>
          <w:lang w:val="uk-UA"/>
        </w:rPr>
        <w:t>(80)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sz w:val="28"/>
          <w:szCs w:val="28"/>
          <w:lang w:val="uk-UA"/>
        </w:rPr>
        <w:t>— Доповнюйте до круглого числа.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sz w:val="28"/>
          <w:szCs w:val="28"/>
          <w:lang w:val="uk-UA"/>
        </w:rPr>
        <w:t xml:space="preserve">99 </w:t>
      </w:r>
      <w:r w:rsidRPr="007A3DAA">
        <w:rPr>
          <w:rFonts w:ascii="Times New Roman" w:hAnsi="Times New Roman" w:cs="Times New Roman"/>
          <w:i/>
          <w:sz w:val="28"/>
          <w:szCs w:val="28"/>
          <w:lang w:val="uk-UA"/>
        </w:rPr>
        <w:t>(100)</w:t>
      </w:r>
      <w:r w:rsidRPr="007A3DAA">
        <w:rPr>
          <w:rFonts w:ascii="Times New Roman" w:hAnsi="Times New Roman" w:cs="Times New Roman"/>
          <w:sz w:val="28"/>
          <w:szCs w:val="28"/>
          <w:lang w:val="uk-UA"/>
        </w:rPr>
        <w:t xml:space="preserve">; 317 </w:t>
      </w:r>
      <w:r w:rsidRPr="007A3DAA">
        <w:rPr>
          <w:rFonts w:ascii="Times New Roman" w:hAnsi="Times New Roman" w:cs="Times New Roman"/>
          <w:i/>
          <w:sz w:val="28"/>
          <w:szCs w:val="28"/>
          <w:lang w:val="uk-UA"/>
        </w:rPr>
        <w:t>(320)</w:t>
      </w:r>
      <w:r w:rsidRPr="007A3DAA">
        <w:rPr>
          <w:rFonts w:ascii="Times New Roman" w:hAnsi="Times New Roman" w:cs="Times New Roman"/>
          <w:sz w:val="28"/>
          <w:szCs w:val="28"/>
          <w:lang w:val="uk-UA"/>
        </w:rPr>
        <w:t xml:space="preserve">; 73 </w:t>
      </w:r>
      <w:r w:rsidRPr="007A3DAA">
        <w:rPr>
          <w:rFonts w:ascii="Times New Roman" w:hAnsi="Times New Roman" w:cs="Times New Roman"/>
          <w:i/>
          <w:sz w:val="28"/>
          <w:szCs w:val="28"/>
          <w:lang w:val="uk-UA"/>
        </w:rPr>
        <w:t>(80)</w:t>
      </w:r>
      <w:r w:rsidRPr="007A3DAA">
        <w:rPr>
          <w:rFonts w:ascii="Times New Roman" w:hAnsi="Times New Roman" w:cs="Times New Roman"/>
          <w:sz w:val="28"/>
          <w:szCs w:val="28"/>
          <w:lang w:val="uk-UA"/>
        </w:rPr>
        <w:t xml:space="preserve">; 166 </w:t>
      </w:r>
      <w:r w:rsidRPr="007A3DAA">
        <w:rPr>
          <w:rFonts w:ascii="Times New Roman" w:hAnsi="Times New Roman" w:cs="Times New Roman"/>
          <w:i/>
          <w:sz w:val="28"/>
          <w:szCs w:val="28"/>
          <w:lang w:val="uk-UA"/>
        </w:rPr>
        <w:t>(170)</w:t>
      </w:r>
      <w:r w:rsidRPr="007A3DAA">
        <w:rPr>
          <w:rFonts w:ascii="Times New Roman" w:hAnsi="Times New Roman" w:cs="Times New Roman"/>
          <w:sz w:val="28"/>
          <w:szCs w:val="28"/>
          <w:lang w:val="uk-UA"/>
        </w:rPr>
        <w:t xml:space="preserve">; 415 </w:t>
      </w:r>
      <w:r w:rsidRPr="007A3DAA">
        <w:rPr>
          <w:rFonts w:ascii="Times New Roman" w:hAnsi="Times New Roman" w:cs="Times New Roman"/>
          <w:i/>
          <w:sz w:val="28"/>
          <w:szCs w:val="28"/>
          <w:lang w:val="uk-UA"/>
        </w:rPr>
        <w:t>(420)</w:t>
      </w:r>
    </w:p>
    <w:p w:rsidR="007A3DAA" w:rsidRDefault="007A3DAA" w:rsidP="007A3DA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b/>
          <w:sz w:val="28"/>
          <w:szCs w:val="28"/>
          <w:lang w:val="uk-UA"/>
        </w:rPr>
        <w:t>VІ. ДОМАШНЄ ЗАВДАННЯ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sz w:val="28"/>
          <w:szCs w:val="28"/>
          <w:lang w:val="uk-UA"/>
        </w:rPr>
        <w:t>Завдання 50; 51 (с. 10).</w:t>
      </w:r>
    </w:p>
    <w:p w:rsidR="007A3DAA" w:rsidRDefault="007A3DAA" w:rsidP="007A3DA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b/>
          <w:sz w:val="28"/>
          <w:szCs w:val="28"/>
          <w:lang w:val="uk-UA"/>
        </w:rPr>
        <w:t>VІI. ПІДСУМОК УРОКУ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sz w:val="28"/>
          <w:szCs w:val="28"/>
          <w:lang w:val="uk-UA"/>
        </w:rPr>
        <w:t>— Чого вчилися на сьогоднішньому уроці?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sz w:val="28"/>
          <w:szCs w:val="28"/>
          <w:lang w:val="uk-UA"/>
        </w:rPr>
        <w:t>— Що здалося складним?</w:t>
      </w:r>
    </w:p>
    <w:p w:rsidR="007A3DAA" w:rsidRPr="007A3DAA" w:rsidRDefault="007A3DAA" w:rsidP="007A3DA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A3DAA">
        <w:rPr>
          <w:rFonts w:ascii="Times New Roman" w:hAnsi="Times New Roman" w:cs="Times New Roman"/>
          <w:sz w:val="28"/>
          <w:szCs w:val="28"/>
          <w:lang w:val="uk-UA"/>
        </w:rPr>
        <w:t>— Що найбільше запам’яталося?</w:t>
      </w:r>
    </w:p>
    <w:sectPr w:rsidR="007A3DAA" w:rsidRPr="007A3DAA" w:rsidSect="007A3DAA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D07E8"/>
    <w:multiLevelType w:val="hybridMultilevel"/>
    <w:tmpl w:val="20523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E1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3D77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1AA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47E21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57B4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5EC6"/>
    <w:rsid w:val="00557AED"/>
    <w:rsid w:val="005603EB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34FF2"/>
    <w:rsid w:val="00641469"/>
    <w:rsid w:val="00641910"/>
    <w:rsid w:val="00643FA7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F5D"/>
    <w:rsid w:val="006C60C2"/>
    <w:rsid w:val="006C63B9"/>
    <w:rsid w:val="006D3136"/>
    <w:rsid w:val="006D5E39"/>
    <w:rsid w:val="006E209F"/>
    <w:rsid w:val="006E3EE8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46234"/>
    <w:rsid w:val="00746810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765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404"/>
    <w:rsid w:val="00793BD8"/>
    <w:rsid w:val="0079575F"/>
    <w:rsid w:val="007975D2"/>
    <w:rsid w:val="007A24EE"/>
    <w:rsid w:val="007A3DAA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0AF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5578B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6744"/>
    <w:rsid w:val="00DF1223"/>
    <w:rsid w:val="00DF48A6"/>
    <w:rsid w:val="00DF5A07"/>
    <w:rsid w:val="00DF62C5"/>
    <w:rsid w:val="00DF6B97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2C54"/>
    <w:rsid w:val="00EB44E8"/>
    <w:rsid w:val="00EC03E1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E067E"/>
    <w:rsid w:val="00FE2F56"/>
    <w:rsid w:val="00FE41A2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D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A3D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D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A3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2968</Characters>
  <Application>Microsoft Office Word</Application>
  <DocSecurity>0</DocSecurity>
  <Lines>24</Lines>
  <Paragraphs>6</Paragraphs>
  <ScaleCrop>false</ScaleCrop>
  <Company>*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2015-08-29T20:24:00Z</dcterms:created>
  <dcterms:modified xsi:type="dcterms:W3CDTF">2015-08-29T20:28:00Z</dcterms:modified>
</cp:coreProperties>
</file>