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3176B" w:rsidRDefault="0003176B" w:rsidP="00031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176B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031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</w:rPr>
        <w:t>Боднарчук</w:t>
      </w:r>
      <w:proofErr w:type="spellEnd"/>
      <w:r w:rsidRPr="0003176B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</w:rPr>
        <w:t>новій</w:t>
      </w:r>
      <w:proofErr w:type="spellEnd"/>
      <w:r w:rsidRPr="00031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читання; вчити знаходити голов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ну думку твору; розширювати знання учнів про жи</w:t>
      </w:r>
      <w:r>
        <w:rPr>
          <w:rFonts w:ascii="Times New Roman" w:hAnsi="Times New Roman" w:cs="Times New Roman"/>
          <w:sz w:val="28"/>
          <w:szCs w:val="28"/>
          <w:lang w:val="uk-UA"/>
        </w:rPr>
        <w:t>ття українців за кордоном; роз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вивати пам’ять, уяву, образне мислення; виховувати працелюбність, л</w:t>
      </w:r>
      <w:r>
        <w:rPr>
          <w:rFonts w:ascii="Times New Roman" w:hAnsi="Times New Roman" w:cs="Times New Roman"/>
          <w:sz w:val="28"/>
          <w:szCs w:val="28"/>
          <w:lang w:val="uk-UA"/>
        </w:rPr>
        <w:t>юбов до Бать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ківщини.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0317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(див. додатковий матеріал до уроку на с. </w:t>
      </w:r>
      <w:r w:rsidRPr="0003176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03176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Конкурс-гра «Чия розповідь краща?»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Конкурс на кращу розповідь про знамениті дерева рідного краю.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— У кінці XIX століття значна кількі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селян утрачають землю. Саме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тому посилюється еміграція з України у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шуках вільних земель, особливо,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із Західної України. Еміграція до США розпоч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инається у 60–70-х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XIX сто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ліття. Більшість іммігрантів з України оселял</w:t>
      </w:r>
      <w:r>
        <w:rPr>
          <w:rFonts w:ascii="Times New Roman" w:hAnsi="Times New Roman" w:cs="Times New Roman"/>
          <w:sz w:val="28"/>
          <w:szCs w:val="28"/>
          <w:lang w:val="uk-UA"/>
        </w:rPr>
        <w:t>ася у штатах Пенсільванія, Нью-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Йорк. Кількість переселенців сягала 250–300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чоловік. Вони, тяжко пра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цюючи в шахтах, на полі, не забували рід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культуру — відкривали школи,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споруджували церкви, видавали українські газети та журнали.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Початком еміграції до Канади вважають 1</w:t>
      </w:r>
      <w:r>
        <w:rPr>
          <w:rFonts w:ascii="Times New Roman" w:hAnsi="Times New Roman" w:cs="Times New Roman"/>
          <w:sz w:val="28"/>
          <w:szCs w:val="28"/>
          <w:lang w:val="uk-UA"/>
        </w:rPr>
        <w:t>891 рік. Українці оселялися пе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реважно у провінціях Манітоба, Саскачева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і Альберта. Тут за 10 доларів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можна було придбати земельну ділянку в 160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акрів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(64 гектари)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Тяжка праця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супроводжувала все життя перших переселенців.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У Південній Америці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(Бразилія, Аргентина)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українці з’явилися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у 70–80-х </w:t>
      </w:r>
      <w:proofErr w:type="spellStart"/>
      <w:r w:rsidRPr="0003176B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03176B">
        <w:rPr>
          <w:rFonts w:ascii="Times New Roman" w:hAnsi="Times New Roman" w:cs="Times New Roman"/>
          <w:sz w:val="28"/>
          <w:szCs w:val="28"/>
          <w:lang w:val="uk-UA"/>
        </w:rPr>
        <w:t>. XIX століття, і на кінець XIX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толіття їх там налічувалося вже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близько 20 тисяч.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Українці, перебуваючи в еміграції,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забували Батьківщину — видавали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українські газети, журнали, будували 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льтурно-освітні заклади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(школи,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бібліотеки)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, храми, створювали політичні партії.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Гра «Бджілки»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Самостійне читання учнями вступної статті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Хто є автором оповідання, яке ми зараз прочитаємо?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Звідки взяти це оповідання?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Хто його читає?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Виразне читання вчителем оповідання Івана 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Боднарчука</w:t>
      </w:r>
      <w:proofErr w:type="spellEnd"/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«На новій землі»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Чи сподобалося вам оповідання?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Які почуття воно у вас викликало?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Які картини поставали у вашій уяві, коли ви слухали це оповідання?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Коли ви найбільше хвилювалися?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До слів лівого стовпчика доберіть тлумачення з правого стовпчика.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Скриня —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магазин.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Образ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місцевість, що відкривається перед очима; пейзаж.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Тріска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великий ящик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кришкою і замком для зберігання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одягу.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Краєвид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ікона.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Крамниця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шматок, відколотий від деревини.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Читання оповідання учнями «ланцюжком»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5. 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оповідання з елементами вибіркового читання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Від чийого імені ведеться розповідь в оповіданні?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Скільки років дідові Андрію?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Скільки вже років він прожив на чужині?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Як сім’я збиралася в далеку дорогу?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Що мати поклала в скриню?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Яке питання малий Андрій ставив матері? Яку відповідь почув?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Якою була дорога переселенців? Як зустріло їх море?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У якому великому місті зупинилися подорожуючі?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Прочитайте його опис.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Де зупинилися переселенці? Яким було їхнє перше житло?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Про що вони мріяли?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У яких рядках оповідання виражена його головна думка?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Знайдіть у тексті порівняння.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Мати сумна, як...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(осінь)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Обсіли маму, як...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(курчата квочку)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Кидало кораблем, мов...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(тріскою)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Гра «Диктор телебачення»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Учні читають, періодично відриваючи погля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тексту, щоб подивитися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на глядачів.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Засічка</w:t>
      </w:r>
      <w:proofErr w:type="spellEnd"/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кидок»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За командою «кидок» усі діти починають читати напівголосно текст.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За командою «</w:t>
      </w:r>
      <w:proofErr w:type="spellStart"/>
      <w:r w:rsidRPr="0003176B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» — зупиняються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олівцем позначають останнє прочитане ними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слово.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Цей текст таким саме чином читають ще раз.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(Але не більше трьох разів!)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Під час повторного читання діти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конуються, що прочитали більший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обсяг — «</w:t>
      </w:r>
      <w:proofErr w:type="spellStart"/>
      <w:r w:rsidRPr="0003176B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03176B">
        <w:rPr>
          <w:rFonts w:ascii="Times New Roman" w:hAnsi="Times New Roman" w:cs="Times New Roman"/>
          <w:sz w:val="28"/>
          <w:szCs w:val="28"/>
          <w:lang w:val="uk-UA"/>
        </w:rPr>
        <w:t>» поставлена вже далі. Це дов</w:t>
      </w:r>
      <w:r>
        <w:rPr>
          <w:rFonts w:ascii="Times New Roman" w:hAnsi="Times New Roman" w:cs="Times New Roman"/>
          <w:sz w:val="28"/>
          <w:szCs w:val="28"/>
          <w:lang w:val="uk-UA"/>
        </w:rPr>
        <w:t>одить їм необхідність багатора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зового читання тексту, адже з кожним разом результати покращуються.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Гра «Розвідники»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— Знайдіть у тексті речення з такими сло</w:t>
      </w:r>
      <w:r>
        <w:rPr>
          <w:rFonts w:ascii="Times New Roman" w:hAnsi="Times New Roman" w:cs="Times New Roman"/>
          <w:sz w:val="28"/>
          <w:szCs w:val="28"/>
          <w:lang w:val="uk-UA"/>
        </w:rPr>
        <w:t>вами: Сокиру, сказилось, Вінні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пезі, малюкам, під містком.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03176B" w:rsidRPr="0003176B" w:rsidRDefault="0003176B" w:rsidP="00031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03176B" w:rsidRPr="0003176B" w:rsidRDefault="0003176B" w:rsidP="00031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Я дізнався...</w:t>
      </w:r>
    </w:p>
    <w:p w:rsidR="0003176B" w:rsidRPr="0003176B" w:rsidRDefault="0003176B" w:rsidP="00031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Мене найбільше вразило...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Виразно читати оповідання (с. 52–53).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ідповідати на запитання, подані 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у підручнику.</w:t>
      </w: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76B" w:rsidRPr="0003176B" w:rsidRDefault="0003176B" w:rsidP="0003176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ковий матеріал до уроку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03176B" w:rsidRPr="0003176B" w:rsidRDefault="0003176B" w:rsidP="00031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03176B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На машині у гараж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176B">
        <w:rPr>
          <w:rFonts w:ascii="Times New Roman" w:hAnsi="Times New Roman" w:cs="Times New Roman"/>
          <w:sz w:val="28"/>
          <w:szCs w:val="28"/>
          <w:lang w:val="uk-UA"/>
        </w:rPr>
        <w:t>Заїзджає</w:t>
      </w:r>
      <w:proofErr w:type="spellEnd"/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 батько наш.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Для машини це як дім,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Тепло й затишно у нім.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3176B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розминка</w:t>
      </w:r>
    </w:p>
    <w:p w:rsidR="0003176B" w:rsidRPr="0003176B" w:rsidRDefault="0003176B" w:rsidP="00031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«Лопаточка».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 xml:space="preserve">Широкий язик висунути, розслабити,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нижню губу. Слідку</w:t>
      </w:r>
      <w:r w:rsidRPr="0003176B">
        <w:rPr>
          <w:rFonts w:ascii="Times New Roman" w:hAnsi="Times New Roman" w:cs="Times New Roman"/>
          <w:sz w:val="28"/>
          <w:szCs w:val="28"/>
          <w:lang w:val="uk-UA"/>
        </w:rPr>
        <w:t>вати, щоб язик не тремтів. Утримувати протягом 10–15 с.</w:t>
      </w:r>
    </w:p>
    <w:p w:rsidR="0003176B" w:rsidRPr="0003176B" w:rsidRDefault="0003176B" w:rsidP="00031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«Неслухняний язичок».</w:t>
      </w:r>
    </w:p>
    <w:p w:rsidR="0003176B" w:rsidRPr="0003176B" w:rsidRDefault="0003176B" w:rsidP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176B">
        <w:rPr>
          <w:rFonts w:ascii="Times New Roman" w:hAnsi="Times New Roman" w:cs="Times New Roman"/>
          <w:sz w:val="28"/>
          <w:szCs w:val="28"/>
          <w:lang w:val="uk-UA"/>
        </w:rPr>
        <w:t>Широкий язик покласти на нижню губу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промовляти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наче </w:t>
      </w:r>
      <w:bookmarkStart w:id="0" w:name="_GoBack"/>
      <w:bookmarkEnd w:id="0"/>
      <w:r w:rsidRPr="0003176B">
        <w:rPr>
          <w:rFonts w:ascii="Times New Roman" w:hAnsi="Times New Roman" w:cs="Times New Roman"/>
          <w:sz w:val="28"/>
          <w:szCs w:val="28"/>
          <w:lang w:val="uk-UA"/>
        </w:rPr>
        <w:t>поплескуючи свій «неслухняний язичок» верхньою губою.</w:t>
      </w:r>
    </w:p>
    <w:p w:rsidR="0003176B" w:rsidRPr="0003176B" w:rsidRDefault="00031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176B" w:rsidRPr="0003176B" w:rsidSect="0003176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4D"/>
    <w:multiLevelType w:val="hybridMultilevel"/>
    <w:tmpl w:val="02EC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B2224"/>
    <w:multiLevelType w:val="hybridMultilevel"/>
    <w:tmpl w:val="F1E8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0E"/>
    <w:multiLevelType w:val="hybridMultilevel"/>
    <w:tmpl w:val="A6E0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0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76B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4E0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290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710</Words>
  <Characters>4052</Characters>
  <Application>Microsoft Office Word</Application>
  <DocSecurity>0</DocSecurity>
  <Lines>33</Lines>
  <Paragraphs>9</Paragraphs>
  <ScaleCrop>false</ScaleCrop>
  <Company>*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2015-10-09T10:20:00Z</dcterms:created>
  <dcterms:modified xsi:type="dcterms:W3CDTF">2015-10-09T10:32:00Z</dcterms:modified>
</cp:coreProperties>
</file>