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24AEA" w:rsidRDefault="00B24AEA" w:rsidP="00B24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B24AEA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B24AEA">
        <w:rPr>
          <w:rFonts w:ascii="Times New Roman" w:hAnsi="Times New Roman" w:cs="Times New Roman"/>
          <w:b/>
          <w:sz w:val="28"/>
          <w:szCs w:val="28"/>
        </w:rPr>
        <w:t xml:space="preserve"> читання. </w:t>
      </w:r>
      <w:proofErr w:type="spellStart"/>
      <w:r w:rsidRPr="00B24AEA">
        <w:rPr>
          <w:rFonts w:ascii="Times New Roman" w:hAnsi="Times New Roman" w:cs="Times New Roman"/>
          <w:b/>
          <w:sz w:val="28"/>
          <w:szCs w:val="28"/>
        </w:rPr>
        <w:t>Державні</w:t>
      </w:r>
      <w:proofErr w:type="spellEnd"/>
      <w:r w:rsidRPr="00B24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4AEA">
        <w:rPr>
          <w:rFonts w:ascii="Times New Roman" w:hAnsi="Times New Roman" w:cs="Times New Roman"/>
          <w:b/>
          <w:sz w:val="28"/>
          <w:szCs w:val="28"/>
        </w:rPr>
        <w:t>символи</w:t>
      </w:r>
      <w:proofErr w:type="spellEnd"/>
      <w:r w:rsidRPr="00B24AE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B24AEA">
        <w:rPr>
          <w:rFonts w:ascii="Times New Roman" w:hAnsi="Times New Roman" w:cs="Times New Roman"/>
          <w:b/>
          <w:sz w:val="28"/>
          <w:szCs w:val="28"/>
        </w:rPr>
        <w:t>творах</w:t>
      </w:r>
      <w:proofErr w:type="spellEnd"/>
      <w:r w:rsidRPr="00B24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4AEA">
        <w:rPr>
          <w:rFonts w:ascii="Times New Roman" w:hAnsi="Times New Roman" w:cs="Times New Roman"/>
          <w:b/>
          <w:sz w:val="28"/>
          <w:szCs w:val="28"/>
        </w:rPr>
        <w:t>українських</w:t>
      </w:r>
      <w:proofErr w:type="spellEnd"/>
      <w:r w:rsidRPr="00B24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4AEA">
        <w:rPr>
          <w:rFonts w:ascii="Times New Roman" w:hAnsi="Times New Roman" w:cs="Times New Roman"/>
          <w:b/>
          <w:sz w:val="28"/>
          <w:szCs w:val="28"/>
        </w:rPr>
        <w:t>поетів</w:t>
      </w:r>
      <w:proofErr w:type="spellEnd"/>
    </w:p>
    <w:p w:rsidR="00B24AEA" w:rsidRPr="00B24AEA" w:rsidRDefault="00B24AEA" w:rsidP="00B24A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навички свідомого виразного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читання поетичних творів; вчити 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аналізувати, </w:t>
      </w:r>
      <w:proofErr w:type="spellStart"/>
      <w:r w:rsidRPr="00B24AEA">
        <w:rPr>
          <w:rFonts w:ascii="Times New Roman" w:hAnsi="Times New Roman" w:cs="Times New Roman"/>
          <w:sz w:val="28"/>
          <w:szCs w:val="28"/>
          <w:lang w:val="uk-UA"/>
        </w:rPr>
        <w:t>співставляти</w:t>
      </w:r>
      <w:proofErr w:type="spellEnd"/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 прочитане; розвива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мовлення, мислення, пам’ять, 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увагу, естетичні почуття; розширити поняття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державні символи; виховувати 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любов і гордість за Батьківщину, за її державні символи.</w:t>
      </w:r>
    </w:p>
    <w:p w:rsid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4AEA" w:rsidRPr="00B24AEA" w:rsidRDefault="00B24AEA" w:rsidP="00B24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Здрастуй, рідна Батьківщино,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Сонце й небо,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Море й річка,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Скелі й гори,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Ліси й моря,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Поле й рілля,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Луг і долина.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Добрий ранок, моя Україно,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Я посміхаюсь тобі!</w:t>
      </w:r>
    </w:p>
    <w:p w:rsid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B24AEA" w:rsidRPr="00B24AEA" w:rsidRDefault="00B24AEA" w:rsidP="00B24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AEA" w:rsidRPr="00B24AEA" w:rsidRDefault="00B24AEA" w:rsidP="00B24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AEA" w:rsidRPr="00B24AEA" w:rsidRDefault="00B24AEA" w:rsidP="00B24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AEA" w:rsidRPr="00B24AEA" w:rsidRDefault="00B24AEA" w:rsidP="00B24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AEA" w:rsidRPr="00B24AEA" w:rsidRDefault="00B24AEA" w:rsidP="00B24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На болоті журавель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Жував журавлину,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А у лісі їжачок —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Живильну ожину.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зарядка</w:t>
      </w:r>
    </w:p>
    <w:p w:rsidR="00B24AEA" w:rsidRPr="00B24AEA" w:rsidRDefault="00B24AEA" w:rsidP="00B24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«Піймати мишку».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Губи в посмішці, відкрити рот, 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овити «а-а» і прикусити широкий 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кінчик язика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(зловили мишку за хвостик)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AEA" w:rsidRPr="00B24AEA" w:rsidRDefault="00B24AEA" w:rsidP="00B24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«Конячка».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Витягнути губи, відкрити рот, </w:t>
      </w:r>
      <w:proofErr w:type="spellStart"/>
      <w:r w:rsidRPr="00B24AEA">
        <w:rPr>
          <w:rFonts w:ascii="Times New Roman" w:hAnsi="Times New Roman" w:cs="Times New Roman"/>
          <w:sz w:val="28"/>
          <w:szCs w:val="28"/>
          <w:lang w:val="uk-UA"/>
        </w:rPr>
        <w:t>поцокати</w:t>
      </w:r>
      <w:proofErr w:type="spellEnd"/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 «вузьким» язиком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(як цокають копитами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конячки)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AEA" w:rsidRPr="00B24AEA" w:rsidRDefault="00B24AEA" w:rsidP="00B24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«Пароплав гуде».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Губи в посмішці, відкрити рот, з напругою вимовити довгий «</w:t>
      </w:r>
      <w:proofErr w:type="spellStart"/>
      <w:r w:rsidRPr="00B24AEA">
        <w:rPr>
          <w:rFonts w:ascii="Times New Roman" w:hAnsi="Times New Roman" w:cs="Times New Roman"/>
          <w:sz w:val="28"/>
          <w:szCs w:val="28"/>
          <w:lang w:val="uk-UA"/>
        </w:rPr>
        <w:t>и-и-и</w:t>
      </w:r>
      <w:proofErr w:type="spellEnd"/>
      <w:r w:rsidRPr="00B24AEA">
        <w:rPr>
          <w:rFonts w:ascii="Times New Roman" w:hAnsi="Times New Roman" w:cs="Times New Roman"/>
          <w:sz w:val="28"/>
          <w:szCs w:val="28"/>
          <w:lang w:val="uk-UA"/>
        </w:rPr>
        <w:t>...».</w:t>
      </w:r>
    </w:p>
    <w:p w:rsid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>IІІ. М</w:t>
      </w: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На землі великій є одна країна: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Гарна, неповторна, красна, як калина.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І живуть тут люди добрі, працьовиті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І скажу, до речі, ще й талановиті.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Землю засівають і пісні співають,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На бандурі грають і вірші складають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Про ліси і гори, і про синє море,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Про людей і квіти. То скажіть же, діти,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Що це за країна? — Наша славна Україна!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— Сьогодні ми ще раз поговоримо про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державні символи нашої Батьків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щини.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  <w:sectPr w:rsidR="00B24AEA" w:rsidRPr="00B24AEA" w:rsidSect="00B24AEA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Наші ручки: раз, два, три!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Наші ніжки: раз, два, три!</w:t>
      </w:r>
      <w:bookmarkStart w:id="0" w:name="_GoBack"/>
      <w:bookmarkEnd w:id="0"/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На носок, на каблучок.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Руку вліво, руку вправо: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Танцюємо козачок.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Раз — </w:t>
      </w:r>
      <w:proofErr w:type="spellStart"/>
      <w:r w:rsidRPr="00B24AEA">
        <w:rPr>
          <w:rFonts w:ascii="Times New Roman" w:hAnsi="Times New Roman" w:cs="Times New Roman"/>
          <w:sz w:val="28"/>
          <w:szCs w:val="28"/>
          <w:lang w:val="uk-UA"/>
        </w:rPr>
        <w:t>присядем</w:t>
      </w:r>
      <w:proofErr w:type="spellEnd"/>
      <w:r w:rsidRPr="00B24AE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Два — </w:t>
      </w:r>
      <w:proofErr w:type="spellStart"/>
      <w:r w:rsidRPr="00B24AEA">
        <w:rPr>
          <w:rFonts w:ascii="Times New Roman" w:hAnsi="Times New Roman" w:cs="Times New Roman"/>
          <w:sz w:val="28"/>
          <w:szCs w:val="28"/>
          <w:lang w:val="uk-UA"/>
        </w:rPr>
        <w:t>присядем</w:t>
      </w:r>
      <w:proofErr w:type="spellEnd"/>
      <w:r w:rsidRPr="00B24AE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Гарний настрій — добре всім.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Покружляли, повертілись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Й тихо всі за парти сіли.</w:t>
      </w:r>
    </w:p>
    <w:p w:rsid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B24AEA" w:rsidSect="00B24AEA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</w:p>
    <w:p w:rsid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>ІV. АКТУАЛІЗАЦІЯ ЧИТАЦЬКОГО ДОСВІДУ ШКОЛЯРІВ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>Гра «Пригадай твір»</w:t>
      </w:r>
    </w:p>
    <w:p w:rsidR="00B24AEA" w:rsidRPr="00B24AEA" w:rsidRDefault="00B24AEA" w:rsidP="00B24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Прапор нашої Вкраїни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Має колір жовто-синій.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І повинен кожен знати,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Як два кольори єднати.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(Ганна </w:t>
      </w:r>
      <w:proofErr w:type="spellStart"/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Чубач</w:t>
      </w:r>
      <w:proofErr w:type="spellEnd"/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«Прапор»)</w:t>
      </w:r>
    </w:p>
    <w:p w:rsidR="00B24AEA" w:rsidRPr="00B24AEA" w:rsidRDefault="00B24AEA" w:rsidP="00B24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Наш герб — тризуб,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Це воля, слава й сила;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Наш герб — тризуб.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Недоля нас косила,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Та ми зросли, ми є,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Ми завжди </w:t>
      </w:r>
      <w:proofErr w:type="spellStart"/>
      <w:r w:rsidRPr="00B24AEA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B24AE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Добро і пісню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Несемо ми людям.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(Наталка Поклад «Герб»)</w:t>
      </w:r>
    </w:p>
    <w:p w:rsidR="00B24AEA" w:rsidRPr="00B24AEA" w:rsidRDefault="00B24AEA" w:rsidP="00B24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Синій, як море, як день, золотий —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З неба і сонця наш прапор ясний.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Рідний наш прапор високо </w:t>
      </w:r>
      <w:proofErr w:type="spellStart"/>
      <w:r w:rsidRPr="00B24AEA">
        <w:rPr>
          <w:rFonts w:ascii="Times New Roman" w:hAnsi="Times New Roman" w:cs="Times New Roman"/>
          <w:sz w:val="28"/>
          <w:szCs w:val="28"/>
          <w:lang w:val="uk-UA"/>
        </w:rPr>
        <w:t>несім</w:t>
      </w:r>
      <w:proofErr w:type="spellEnd"/>
      <w:r w:rsidRPr="00B24AEA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Хай він, уславлений, квітне усім!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(Олександр Олесь «Прапор»)</w:t>
      </w:r>
    </w:p>
    <w:p w:rsidR="00B24AEA" w:rsidRPr="00B24AEA" w:rsidRDefault="00B24AEA" w:rsidP="00B24A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Прапор свій </w:t>
      </w:r>
      <w:proofErr w:type="spellStart"/>
      <w:r w:rsidRPr="00B24AEA">
        <w:rPr>
          <w:rFonts w:ascii="Times New Roman" w:hAnsi="Times New Roman" w:cs="Times New Roman"/>
          <w:sz w:val="28"/>
          <w:szCs w:val="28"/>
          <w:lang w:val="uk-UA"/>
        </w:rPr>
        <w:t>здіймаєм</w:t>
      </w:r>
      <w:proofErr w:type="spellEnd"/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 гордо,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Ми з ним дужі і єдині,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Ми навіки вже — народом,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Українським, в Україні.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(Наталка Поклад «Прапор»)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>Гра «Хто краще?»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вірша 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поетів про державні </w:t>
      </w:r>
      <w:r w:rsidRPr="00B24AEA">
        <w:rPr>
          <w:rFonts w:ascii="Times New Roman" w:hAnsi="Times New Roman" w:cs="Times New Roman"/>
          <w:sz w:val="28"/>
          <w:szCs w:val="28"/>
          <w:lang w:val="uk-UA"/>
        </w:rPr>
        <w:t>символи України.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«Добери рими» </w:t>
      </w:r>
      <w:r w:rsidRPr="00B24AEA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віршем Олександра Олеся «Прапор»)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Золотий –...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(ясний)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4AEA">
        <w:rPr>
          <w:rFonts w:ascii="Times New Roman" w:hAnsi="Times New Roman" w:cs="Times New Roman"/>
          <w:sz w:val="28"/>
          <w:szCs w:val="28"/>
          <w:lang w:val="uk-UA"/>
        </w:rPr>
        <w:t>Несім</w:t>
      </w:r>
      <w:proofErr w:type="spellEnd"/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 — ...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(усім)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Цвітуть — ...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(ллють)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Ясний — ... </w:t>
      </w:r>
      <w:r w:rsidRPr="00B24AEA">
        <w:rPr>
          <w:rFonts w:ascii="Times New Roman" w:hAnsi="Times New Roman" w:cs="Times New Roman"/>
          <w:i/>
          <w:sz w:val="28"/>
          <w:szCs w:val="28"/>
          <w:lang w:val="uk-UA"/>
        </w:rPr>
        <w:t>(весняний)</w:t>
      </w:r>
    </w:p>
    <w:p w:rsid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>V.  ПІДСУМОК УРОКУ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сьогоднішньому уроці?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— З яким настроєм завершуєте урок?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— Чи все вам вдалося на уроці?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— Які завдання вам сподобалися найбільше?</w:t>
      </w:r>
    </w:p>
    <w:p w:rsid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b/>
          <w:sz w:val="28"/>
          <w:szCs w:val="28"/>
          <w:lang w:val="uk-UA"/>
        </w:rPr>
        <w:t>VI. ДОМАШНЄ ЗАВДАННЯ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— Наступний урок позакласного читання ми проведемо за темою «</w:t>
      </w:r>
      <w:proofErr w:type="spellStart"/>
      <w:r w:rsidRPr="00B24AEA">
        <w:rPr>
          <w:rFonts w:ascii="Times New Roman" w:hAnsi="Times New Roman" w:cs="Times New Roman"/>
          <w:sz w:val="28"/>
          <w:szCs w:val="28"/>
          <w:lang w:val="uk-UA"/>
        </w:rPr>
        <w:t>Ча-</w:t>
      </w:r>
      <w:proofErr w:type="spellEnd"/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рівний світ природи у творах </w:t>
      </w:r>
      <w:proofErr w:type="spellStart"/>
      <w:r w:rsidRPr="00B24AEA">
        <w:rPr>
          <w:rFonts w:ascii="Times New Roman" w:hAnsi="Times New Roman" w:cs="Times New Roman"/>
          <w:sz w:val="28"/>
          <w:szCs w:val="28"/>
          <w:lang w:val="uk-UA"/>
        </w:rPr>
        <w:t>Григіра</w:t>
      </w:r>
      <w:proofErr w:type="spellEnd"/>
      <w:r w:rsidRPr="00B24AEA">
        <w:rPr>
          <w:rFonts w:ascii="Times New Roman" w:hAnsi="Times New Roman" w:cs="Times New Roman"/>
          <w:sz w:val="28"/>
          <w:szCs w:val="28"/>
          <w:lang w:val="uk-UA"/>
        </w:rPr>
        <w:t xml:space="preserve"> Тютюнника».</w:t>
      </w:r>
    </w:p>
    <w:p w:rsidR="00B24AEA" w:rsidRPr="00B24AEA" w:rsidRDefault="00B24AEA" w:rsidP="00B24A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AEA">
        <w:rPr>
          <w:rFonts w:ascii="Times New Roman" w:hAnsi="Times New Roman" w:cs="Times New Roman"/>
          <w:sz w:val="28"/>
          <w:szCs w:val="28"/>
          <w:lang w:val="uk-UA"/>
        </w:rPr>
        <w:t>Завдання до уроку та список літератури ви знайдете в куточку читача.</w:t>
      </w:r>
    </w:p>
    <w:sectPr w:rsidR="00B24AEA" w:rsidRPr="00B24AEA" w:rsidSect="00B24AEA">
      <w:type w:val="continuous"/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331"/>
    <w:multiLevelType w:val="hybridMultilevel"/>
    <w:tmpl w:val="9A60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2030"/>
    <w:multiLevelType w:val="hybridMultilevel"/>
    <w:tmpl w:val="6620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72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472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AEA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2772</Characters>
  <Application>Microsoft Office Word</Application>
  <DocSecurity>0</DocSecurity>
  <Lines>23</Lines>
  <Paragraphs>6</Paragraphs>
  <ScaleCrop>false</ScaleCrop>
  <Company>*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2015-10-09T11:16:00Z</dcterms:created>
  <dcterms:modified xsi:type="dcterms:W3CDTF">2015-10-09T11:21:00Z</dcterms:modified>
</cp:coreProperties>
</file>