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06BBE" w:rsidRDefault="00206BBE" w:rsidP="00206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206BBE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206BBE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206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BBE">
        <w:rPr>
          <w:rFonts w:ascii="Times New Roman" w:hAnsi="Times New Roman" w:cs="Times New Roman"/>
          <w:b/>
          <w:sz w:val="28"/>
          <w:szCs w:val="28"/>
        </w:rPr>
        <w:t>Кир’ян</w:t>
      </w:r>
      <w:proofErr w:type="spellEnd"/>
      <w:r w:rsidRPr="00206BB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06BBE">
        <w:rPr>
          <w:rFonts w:ascii="Times New Roman" w:hAnsi="Times New Roman" w:cs="Times New Roman"/>
          <w:b/>
          <w:sz w:val="28"/>
          <w:szCs w:val="28"/>
        </w:rPr>
        <w:t>Євшан</w:t>
      </w:r>
      <w:proofErr w:type="spellEnd"/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вдосконалювати навички свідомого виразно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читання літературних творів;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вчити аналізувати прочитане; розвивати творчу уяву, образне мислення; вих</w:t>
      </w:r>
      <w:r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вати любов до Батьківщини.</w:t>
      </w:r>
    </w:p>
    <w:p w:rsid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Знов луна шкільний дзвінок,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Всіх нас кличе на урок.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Ви гарненько всі сідайте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Спинки рівненько тримайте.</w:t>
      </w:r>
    </w:p>
    <w:p w:rsid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 МОВЛЕННЄВА РОЗМИНКА </w:t>
      </w:r>
      <w:r w:rsidRPr="00206BBE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206BB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206BB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Конкурс на краще читання з пам’яті опису природи.</w:t>
      </w:r>
    </w:p>
    <w:p w:rsid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Гра «</w:t>
      </w:r>
      <w:proofErr w:type="spellStart"/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Розсипанка</w:t>
      </w:r>
      <w:proofErr w:type="spellEnd"/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Складіть прислів’я з поданих слів.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Калини, верби, нема, України, без, і.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(Без верби і калини нема України.)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Поясніть значення прислів’я.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— Які ще рослини — символи українського народу ви знаєте?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(Тополя, 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чорнобривці, барвінок, мальви)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Сьогодні ми дізнаємося про ще одну рослину — символ нашої землі.</w:t>
      </w:r>
    </w:p>
    <w:p w:rsid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— Надія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Кир’ян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Уютнова</w:t>
      </w:r>
      <w:proofErr w:type="spellEnd"/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народилася 24 червня 1946 року в місті Іваново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 родині вчителів. Вірші вона почала писати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класах, коли навча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лася в середній школі у селі Великі Сорочинці, на батьківщині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великого Го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голя. Полтавщина — казковий край. Його фол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ьклор — народні пісні, легенди,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перекази — зачаровували її юну душу і нак</w:t>
      </w:r>
      <w:r>
        <w:rPr>
          <w:rFonts w:ascii="Times New Roman" w:hAnsi="Times New Roman" w:cs="Times New Roman"/>
          <w:sz w:val="28"/>
          <w:szCs w:val="28"/>
          <w:lang w:val="uk-UA"/>
        </w:rPr>
        <w:t>лали відбиток на все життя. Се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редню школу Надія закінчила на Полтавщині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селі Сагайдак, куди переїхали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працювати батьки.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За своє нелегке життя вона не надбала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еріальних статків, а лише багат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ство душі. «Іноді мені здається, що я прожил</w:t>
      </w:r>
      <w:r>
        <w:rPr>
          <w:rFonts w:ascii="Times New Roman" w:hAnsi="Times New Roman" w:cs="Times New Roman"/>
          <w:sz w:val="28"/>
          <w:szCs w:val="28"/>
          <w:lang w:val="uk-UA"/>
        </w:rPr>
        <w:t>а не одне життя». Ці слова пое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теси певною мірою визначають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олю цілого покоління українців.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Наша українська земля щедра на подвижників,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жили високими ідеа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лами, які і тепер живуть ними, нам є на кого рі</w:t>
      </w:r>
      <w:r>
        <w:rPr>
          <w:rFonts w:ascii="Times New Roman" w:hAnsi="Times New Roman" w:cs="Times New Roman"/>
          <w:sz w:val="28"/>
          <w:szCs w:val="28"/>
          <w:lang w:val="uk-UA"/>
        </w:rPr>
        <w:t>внятися, щоб вистояти, не втра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тити суті життя, щоб передати естафету своїм дітям.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над текстом Надії </w:t>
      </w:r>
      <w:proofErr w:type="spellStart"/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Кир’ян</w:t>
      </w:r>
      <w:proofErr w:type="spellEnd"/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«Євшан»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Виразне читання тексту вчителем.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твір?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Над чим примусив замислитись?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Зупиняємо урок — робимо зарядку: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Руки вгору, руки вниз —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 у нас в порядку.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Рухи в боки — нахиляйся,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Наче маятник хитайся,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За хвилинку відпочили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І за парти тихо сіли.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Читання колонок слів «буксиром» за вчителем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Зілля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вдихнувши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полинового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почуття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народжується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суцвіттями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розкривається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Що спільного у словах першого стовпчика?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Цікаво знати!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Євшан-зілля (полин) степова запашна рослина із червоним або пурпуровим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цвітом. Існує понад 500 видів цієї рослини.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 до 20 видів. Має гірку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ватий запах і гіркий на смак...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Євша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-зі́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лля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у народній поезії — символ туги за Батьківщиною. Символ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пам’яті рідної землі, Батьківщини, своєрідний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пароль українців. За легендою,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переказаною Іпатіївським літописом, зцілює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звиродніння, і якщо навіть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хто забуде свою Батьківщину, то, понюхавши його, пригадає.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Де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ж того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євшану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взяти,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Того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зілля-привороту,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Що на певний шлях направить, —</w:t>
      </w:r>
    </w:p>
    <w:p w:rsidR="00206BBE" w:rsidRPr="00206BBE" w:rsidRDefault="00206BBE" w:rsidP="00206BBE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Шлях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у край свій повороту?</w:t>
      </w:r>
    </w:p>
    <w:p w:rsidR="00206BBE" w:rsidRPr="00206BBE" w:rsidRDefault="00206BBE" w:rsidP="00206BBE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М. Вороний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Виразне читання тексту учнями.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Аналіз змісту твору з елементами вибіркового читання.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— Де народжується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євшан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З чим порівнює цю квітку автор?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Про що розповідає легенда?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— В чому чарівна сила квітки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євшану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Гра «Добери прикметники».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колискові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зілля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сите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суцвіттями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полинового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запаху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непримітними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пісні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рідної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чарівного</w:t>
      </w:r>
    </w:p>
    <w:p w:rsid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Що найбільше запам’яталося?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Про що хотіли б ще дізнатися?</w:t>
      </w:r>
    </w:p>
    <w:p w:rsid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 легенду «Євшан» (с. 66–67),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переповіла українська пись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менниця Зірка </w:t>
      </w:r>
      <w:proofErr w:type="spellStart"/>
      <w:r w:rsidRPr="00206BBE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206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6BBE" w:rsidRPr="00206BBE" w:rsidRDefault="00206BBE" w:rsidP="00206BB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Г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ра «Прочитай слова»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— Розв’яжіть «граматичні» приклади та назвіть в</w:t>
      </w:r>
      <w:bookmarkStart w:id="0" w:name="_GoBack"/>
      <w:bookmarkEnd w:id="0"/>
      <w:r w:rsidRPr="00206BBE">
        <w:rPr>
          <w:rFonts w:ascii="Times New Roman" w:hAnsi="Times New Roman" w:cs="Times New Roman"/>
          <w:sz w:val="28"/>
          <w:szCs w:val="28"/>
          <w:lang w:val="uk-UA"/>
        </w:rPr>
        <w:t>ідповіді.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ЯР + БЛУ + КОМА – РМА = яблуко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ЯК + КІВІ + РИС – ВІК – ИС = якір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ГОЛ + РОМА + ХА – МАЛА = горох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СІК + ДОН + ЦЕ – ДІК = сонце</w:t>
      </w:r>
    </w:p>
    <w:p w:rsidR="00206BBE" w:rsidRPr="00206BBE" w:rsidRDefault="00206BBE" w:rsidP="00206B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06BBE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206BBE" w:rsidRPr="00206BBE" w:rsidRDefault="00206BBE" w:rsidP="0020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«Гармошка».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Посміхнутися, зробити «грибочок» 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присмоктатися широким язиком до 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піднебіння)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, не відриваючи язика, відкриват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 закривати рот 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(зуби не зми</w:t>
      </w:r>
      <w:r w:rsidRPr="00206BBE">
        <w:rPr>
          <w:rFonts w:ascii="Times New Roman" w:hAnsi="Times New Roman" w:cs="Times New Roman"/>
          <w:i/>
          <w:sz w:val="28"/>
          <w:szCs w:val="28"/>
          <w:lang w:val="uk-UA"/>
        </w:rPr>
        <w:t>кати)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BBE" w:rsidRPr="00206BBE" w:rsidRDefault="00206BBE" w:rsidP="00206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«Барабанщик».</w:t>
      </w:r>
    </w:p>
    <w:p w:rsidR="00206BBE" w:rsidRPr="00206BBE" w:rsidRDefault="00206BBE" w:rsidP="00206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6BBE">
        <w:rPr>
          <w:rFonts w:ascii="Times New Roman" w:hAnsi="Times New Roman" w:cs="Times New Roman"/>
          <w:sz w:val="28"/>
          <w:szCs w:val="28"/>
          <w:lang w:val="uk-UA"/>
        </w:rPr>
        <w:t>Посміхнутися, відкрити рот, кінчик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язика за верхніми зубами: «Де-</w:t>
      </w:r>
      <w:r w:rsidRPr="00206BBE">
        <w:rPr>
          <w:rFonts w:ascii="Times New Roman" w:hAnsi="Times New Roman" w:cs="Times New Roman"/>
          <w:sz w:val="28"/>
          <w:szCs w:val="28"/>
          <w:lang w:val="uk-UA"/>
        </w:rPr>
        <w:t>де-де...».</w:t>
      </w:r>
    </w:p>
    <w:sectPr w:rsidR="00206BBE" w:rsidRPr="00206BBE" w:rsidSect="00206BB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72B"/>
    <w:multiLevelType w:val="hybridMultilevel"/>
    <w:tmpl w:val="24DC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0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BBE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5F09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3502</Characters>
  <Application>Microsoft Office Word</Application>
  <DocSecurity>0</DocSecurity>
  <Lines>29</Lines>
  <Paragraphs>8</Paragraphs>
  <ScaleCrop>false</ScaleCrop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2015-12-29T09:06:00Z</dcterms:created>
  <dcterms:modified xsi:type="dcterms:W3CDTF">2015-12-29T09:12:00Z</dcterms:modified>
</cp:coreProperties>
</file>