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613FE" w:rsidRDefault="00F613FE" w:rsidP="00F61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</w:rPr>
        <w:t xml:space="preserve">Рух на </w:t>
      </w:r>
      <w:proofErr w:type="spellStart"/>
      <w:r w:rsidRPr="00F613FE">
        <w:rPr>
          <w:rFonts w:ascii="Times New Roman" w:hAnsi="Times New Roman" w:cs="Times New Roman"/>
          <w:b/>
          <w:sz w:val="28"/>
          <w:szCs w:val="28"/>
        </w:rPr>
        <w:t>перехресті</w:t>
      </w:r>
      <w:proofErr w:type="spellEnd"/>
      <w:r w:rsidRPr="00F613F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13FE">
        <w:rPr>
          <w:rFonts w:ascii="Times New Roman" w:hAnsi="Times New Roman" w:cs="Times New Roman"/>
          <w:b/>
          <w:sz w:val="28"/>
          <w:szCs w:val="28"/>
        </w:rPr>
        <w:t>майдані</w:t>
      </w:r>
      <w:proofErr w:type="spellEnd"/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розпізнавати види перехресть,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виконувати правила переходу пе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рехресть, майданів з урахуванням місцевих 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ов; розвивати спостережливість,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уміння орієнтуватися на вулицях міста; виховувати уважність.</w:t>
      </w:r>
    </w:p>
    <w:p w:rsid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I.  ОРГАНІЗАЦІЙНИЙ МОМЕНТ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 АКТУАЛІЗАЦІЯ ОПОРНИХ ЗНАНЬ </w:t>
      </w:r>
      <w:r w:rsidRPr="00F613FE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F613FE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F613F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види перехресть і рух майданами.</w:t>
      </w:r>
    </w:p>
    <w:p w:rsid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Які бувають перехрестя?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Найчастіше перехрестя бувають чоти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ристоронніми або тристоронніми.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Є й багатосторонні перехрестя, їх ще називають складними.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При переході складного перехрестя слід бути особливо об</w:t>
      </w:r>
      <w:r>
        <w:rPr>
          <w:rFonts w:ascii="Times New Roman" w:hAnsi="Times New Roman" w:cs="Times New Roman"/>
          <w:sz w:val="28"/>
          <w:szCs w:val="28"/>
          <w:lang w:val="uk-UA"/>
        </w:rPr>
        <w:t>ережним. Помір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куйте чому.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Як переходити такі перехрестя? Споч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атку потрібно визначити безпеку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переходу однієї дороги. Потім перейти її.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визначити безпеку переходу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іншої дороги. Перейти її, і так далі...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Аналіз проблемної ситуації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Ти стоїш на нерегульованому перехресті, перехід не позначено розміткою,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дорогою рухається транспорт. Як ти переходитимеш дорогу? Чому?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(Відпо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віді учнів.)</w:t>
      </w:r>
    </w:p>
    <w:p w:rsidR="00F613FE" w:rsidRPr="00F613FE" w:rsidRDefault="00F613FE" w:rsidP="00F613FE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Якщо на нерегульованому перехресті п</w:t>
      </w:r>
      <w:r>
        <w:rPr>
          <w:rFonts w:ascii="Times New Roman" w:hAnsi="Times New Roman" w:cs="Times New Roman"/>
          <w:sz w:val="28"/>
          <w:szCs w:val="28"/>
          <w:lang w:val="uk-UA"/>
        </w:rPr>
        <w:t>ішохідний перехід позначено роз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міткою, то пішоходи мають переваги перед т</w:t>
      </w:r>
      <w:r>
        <w:rPr>
          <w:rFonts w:ascii="Times New Roman" w:hAnsi="Times New Roman" w:cs="Times New Roman"/>
          <w:sz w:val="28"/>
          <w:szCs w:val="28"/>
          <w:lang w:val="uk-UA"/>
        </w:rPr>
        <w:t>ранспортом. Але розпочинати пе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рехід можна тільки тоді, коли транспорт зупинився.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А коли перехід на перехресті не позначено розміткою? Таке перехрестя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можна переходити по лініях тротуарів або узбіч, а між ними —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прямим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кутом у тих місцях, де їх добре видно.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Висновок. Якщо на нерегульованому пере</w:t>
      </w:r>
      <w:r>
        <w:rPr>
          <w:rFonts w:ascii="Times New Roman" w:hAnsi="Times New Roman" w:cs="Times New Roman"/>
          <w:sz w:val="28"/>
          <w:szCs w:val="28"/>
          <w:lang w:val="uk-UA"/>
        </w:rPr>
        <w:t>хресті перехід не позначено роз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міткою, то переваги має транспорт, що рухаєт</w:t>
      </w:r>
      <w:r>
        <w:rPr>
          <w:rFonts w:ascii="Times New Roman" w:hAnsi="Times New Roman" w:cs="Times New Roman"/>
          <w:sz w:val="28"/>
          <w:szCs w:val="28"/>
          <w:lang w:val="uk-UA"/>
        </w:rPr>
        <w:t>ься. Тому пішоходи повинні спо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чатку його пропустити, а потім переходити дорогу.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А як роз’їжджається транспорт на нерегульованому перехресті? У нашій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країні — правосторонній рух. Тому на пере</w:t>
      </w:r>
      <w:r>
        <w:rPr>
          <w:rFonts w:ascii="Times New Roman" w:hAnsi="Times New Roman" w:cs="Times New Roman"/>
          <w:sz w:val="28"/>
          <w:szCs w:val="28"/>
          <w:lang w:val="uk-UA"/>
        </w:rPr>
        <w:t>хресті рівнозначних доріг тран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спорт </w:t>
      </w:r>
      <w:proofErr w:type="spellStart"/>
      <w:r w:rsidRPr="00F613FE">
        <w:rPr>
          <w:rFonts w:ascii="Times New Roman" w:hAnsi="Times New Roman" w:cs="Times New Roman"/>
          <w:sz w:val="28"/>
          <w:szCs w:val="28"/>
          <w:lang w:val="uk-UA"/>
        </w:rPr>
        <w:t>роз’іжджається</w:t>
      </w:r>
      <w:proofErr w:type="spellEnd"/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 за правилами правостор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оннього руху. Водій чекає, поки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з правого боку проїде транспорт, після чого продовжує рух.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Що таке майдан?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Майдан — перехрестя, що займає значну територію. На майдан виходить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кілька доріг. На кожній із них позначають перехід для пішоходів.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108–111)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Де утворюються перехрестя?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— Розкажіть за мал. 28, якої конфігурації 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(форми)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 бувають перехрестя.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Учні називають, де у даному мікрорайоні 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(с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елі, селищі)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перехрестя, якої вони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конфігурації.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Що таке регульовані, нерегульовані та складні перехрестя?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Учні розповідають, якого виду перехрестя є у даному населеному пункті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або мікрорайоні.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Чому перехрестя — небезпечна ділянка дороги?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Які основні правила переходу дороги на перехресті ви знаєте?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Чому ремонт дороги створює додаткові незручності для водіїв і пішоходів?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Як позначають ділянки ремонту дороги?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Як слід діяти пішоходам у цих місцях?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Що таке майдан?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розглянути ма</w:t>
      </w:r>
      <w:r>
        <w:rPr>
          <w:rFonts w:ascii="Times New Roman" w:hAnsi="Times New Roman" w:cs="Times New Roman"/>
          <w:sz w:val="28"/>
          <w:szCs w:val="28"/>
          <w:lang w:val="uk-UA"/>
        </w:rPr>
        <w:t>л. 30 та підказати Надійці без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печний шлях, щоб купити морозиво та сісти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автобус на протилежному боці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площі.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Гра «Не помились!»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Учитель роздає кільком учням картки зі знаками, якими позначаються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різні види перехресть 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Х-подібне</w:t>
      </w:r>
      <w:proofErr w:type="spellEnd"/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, Т-подібне, V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-подібне, багатостороннє)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Учні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демонструють картки, коли вчитель називає відповідний вид перехрестя.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. Під час переходу будь-якого перехрестя необхідно бути особливо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уважними.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Учитель роздає учням на вибір малюнки </w:t>
      </w:r>
      <w:r>
        <w:rPr>
          <w:rFonts w:ascii="Times New Roman" w:hAnsi="Times New Roman" w:cs="Times New Roman"/>
          <w:sz w:val="28"/>
          <w:szCs w:val="28"/>
          <w:lang w:val="uk-UA"/>
        </w:rPr>
        <w:t>із зображенням різних видів пе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рехресть. Учні мають розповісти про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а безпечного переходу цих пере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хресть.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Позначте правильні відповіді.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Як рухатися по майдану?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а) Під прямим кутом;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б) по діагоналі;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в) спочатку пройти одну проїжджу частину, потім — іншу;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г) тільки по пішохідних переходах.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Чи є біля нашої школи складне перехре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стя? 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(Учитель під час екскурсії 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може </w:t>
      </w:r>
      <w:proofErr w:type="spellStart"/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повправлятися</w:t>
      </w:r>
      <w:proofErr w:type="spellEnd"/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разом з учнями його переходити.)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Чи є біля вашого будинку складне перехрестя?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F613FE">
        <w:rPr>
          <w:rFonts w:ascii="Times New Roman" w:hAnsi="Times New Roman" w:cs="Times New Roman"/>
          <w:sz w:val="28"/>
          <w:szCs w:val="28"/>
          <w:lang w:val="uk-UA"/>
        </w:rPr>
        <w:t>Повправляйтеся</w:t>
      </w:r>
      <w:proofErr w:type="spellEnd"/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 його переходити раз</w:t>
      </w:r>
      <w:r>
        <w:rPr>
          <w:rFonts w:ascii="Times New Roman" w:hAnsi="Times New Roman" w:cs="Times New Roman"/>
          <w:sz w:val="28"/>
          <w:szCs w:val="28"/>
          <w:lang w:val="uk-UA"/>
        </w:rPr>
        <w:t>ом з батьками або старшими чле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нами родини.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— Чому майдан потрібно переходити не </w:t>
      </w:r>
      <w:r>
        <w:rPr>
          <w:rFonts w:ascii="Times New Roman" w:hAnsi="Times New Roman" w:cs="Times New Roman"/>
          <w:sz w:val="28"/>
          <w:szCs w:val="28"/>
          <w:lang w:val="uk-UA"/>
        </w:rPr>
        <w:t>навпростець, а пішохідними пере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ходами?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F613FE">
        <w:rPr>
          <w:rFonts w:ascii="Times New Roman" w:hAnsi="Times New Roman" w:cs="Times New Roman"/>
          <w:sz w:val="28"/>
          <w:szCs w:val="28"/>
          <w:lang w:val="uk-UA"/>
        </w:rPr>
        <w:t>Повправляйтеся</w:t>
      </w:r>
      <w:proofErr w:type="spellEnd"/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 переходити майдан разом із дорослими.</w:t>
      </w:r>
    </w:p>
    <w:p w:rsid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Підручник (с. 108–111).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Намалювати план майдану свого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пункту. Позначити пішохідну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зону, дороги, пішохідні переходи.</w:t>
      </w:r>
    </w:p>
    <w:p w:rsid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3FE" w:rsidRPr="00F613FE" w:rsidRDefault="00F613FE" w:rsidP="00F613F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Фронтальне опитування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Хто є учасником дорожнього руху?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Що призначено для руху автомобілів, а що — для пішоходів?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Які лінії дорожньої розмітки допомагаю</w:t>
      </w:r>
      <w:r>
        <w:rPr>
          <w:rFonts w:ascii="Times New Roman" w:hAnsi="Times New Roman" w:cs="Times New Roman"/>
          <w:sz w:val="28"/>
          <w:szCs w:val="28"/>
          <w:lang w:val="uk-UA"/>
        </w:rPr>
        <w:t>ть руху транспорту, а які — пі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шоходам?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Що варто пам’ятати, коли переходиш дорогу?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Чи має значення, як обходити транспорт?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Про що говорять: «Несе світло»?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ситуації: «Дівчинка стоїть 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переході, на світлофорі загоря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>ється зелене світло, а регулювальник заборон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яє іти, вона розгубилася. Як їй </w:t>
      </w:r>
      <w:r w:rsidRPr="00F613FE">
        <w:rPr>
          <w:rFonts w:ascii="Times New Roman" w:hAnsi="Times New Roman" w:cs="Times New Roman"/>
          <w:sz w:val="28"/>
          <w:szCs w:val="28"/>
          <w:lang w:val="uk-UA"/>
        </w:rPr>
        <w:t xml:space="preserve">учинити?» </w:t>
      </w:r>
      <w:r w:rsidRPr="00F613FE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Гра «Доповни речення»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Перехрестя — це...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Нерегульоване перехрестя — це...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Регульоване перехрестя — це...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Переходити дорогу можна...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Перед тим, як почати перехід, треба...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Виходити на проїжджу частину можна тільки тоді...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Якщо блимає зелене світло...</w:t>
      </w:r>
    </w:p>
    <w:p w:rsidR="00F613FE" w:rsidRPr="00F613FE" w:rsidRDefault="00F613FE" w:rsidP="00F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Під час переходу через проїжджу частину не можна...</w:t>
      </w:r>
    </w:p>
    <w:p w:rsidR="00F613FE" w:rsidRPr="00F613FE" w:rsidRDefault="00F613FE" w:rsidP="00F613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613FE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1. Як ви гадаєте, для чого постовому потрібен жезл?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а) Вітати знайомих;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б) для захисту;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в) регулювати рух;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г) для краси.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2. Що ви робитимете, якщо загориться зелене світло світлофора?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а) Побіжите з усіх ніг;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б) подивитеся, чи немає поблизу транспорту, який швидко рухається;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в) пропустите всіх бабусь і даму з собачкою;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г) залишитеся стояти на місці.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3. Що таке перехрестя?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а) Місце перехрещення доріг і вулиць;</w:t>
      </w:r>
    </w:p>
    <w:p w:rsidR="00F613FE" w:rsidRPr="00F613FE" w:rsidRDefault="00F613FE" w:rsidP="00F613F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б) місце, де можна повільно переходити дорогу.</w:t>
      </w:r>
    </w:p>
    <w:p w:rsidR="00F613FE" w:rsidRPr="00F613FE" w:rsidRDefault="00F613FE" w:rsidP="00F613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13FE">
        <w:rPr>
          <w:rFonts w:ascii="Times New Roman" w:hAnsi="Times New Roman" w:cs="Times New Roman"/>
          <w:sz w:val="28"/>
          <w:szCs w:val="28"/>
          <w:lang w:val="uk-UA"/>
        </w:rPr>
        <w:t>— Ви вже знаєте, що найскладніше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ереходити дорогу на перехресті. </w:t>
      </w:r>
      <w:bookmarkStart w:id="0" w:name="_GoBack"/>
      <w:bookmarkEnd w:id="0"/>
      <w:r w:rsidRPr="00F613FE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sectPr w:rsidR="00F613FE" w:rsidRPr="00F613FE" w:rsidSect="00F613F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6354"/>
    <w:multiLevelType w:val="hybridMultilevel"/>
    <w:tmpl w:val="BCA0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52C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3FE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865</Words>
  <Characters>4931</Characters>
  <Application>Microsoft Office Word</Application>
  <DocSecurity>0</DocSecurity>
  <Lines>41</Lines>
  <Paragraphs>11</Paragraphs>
  <ScaleCrop>false</ScaleCrop>
  <Company>*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2015-12-26T18:35:00Z</dcterms:created>
  <dcterms:modified xsi:type="dcterms:W3CDTF">2015-12-26T18:42:00Z</dcterms:modified>
</cp:coreProperties>
</file>