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166F" w:rsidRDefault="00CA166F" w:rsidP="00CA1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A166F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CA166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A166F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CA16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A166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CA166F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CA1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ідчувати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слова;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сприй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softHyphen/>
        <w:t>мати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слово,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інтуїцію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емоцію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1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8"/>
        <w:gridCol w:w="3798"/>
      </w:tblGrid>
      <w:tr w:rsidR="00CA166F" w:rsidRPr="00CA166F" w:rsidTr="00CA16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98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Чорногузик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ічку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червоних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черевичках</w:t>
            </w:r>
            <w:proofErr w:type="gram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Чимчикує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чимдуж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брід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Чапля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кличе </w:t>
            </w:r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обід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3798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Чемно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чапля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відчинила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Частуванням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накрила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чудову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пору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смачний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чебрецю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166F" w:rsidRPr="00CA166F" w:rsidTr="00CA16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98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рочитай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приказку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якнайшвидше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Удруге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у кожному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чи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тайте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другу букву.</w:t>
      </w:r>
      <w:proofErr w:type="gramEnd"/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Агроном, море, алея,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один, ананас,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сім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айстра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океан, муха, арка, </w:t>
      </w:r>
      <w:proofErr w:type="spellStart"/>
      <w:proofErr w:type="gramStart"/>
      <w:r w:rsidRPr="00CA166F">
        <w:rPr>
          <w:rStyle w:val="A6"/>
          <w:rFonts w:ascii="Times New Roman" w:hAnsi="Times New Roman" w:cs="Times New Roman"/>
          <w:sz w:val="28"/>
          <w:szCs w:val="28"/>
        </w:rPr>
        <w:t>yy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ацетон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вісім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азарт, серп, крик,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золото, знак, мама, удар,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сміх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сцена,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Голодній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курці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зерно на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думці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Агент,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сало,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тьотя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ткач, томат,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сніг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лялька, квас,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сіно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сварка, </w:t>
      </w:r>
      <w:proofErr w:type="spellStart"/>
      <w:proofErr w:type="gramStart"/>
      <w:r w:rsidRPr="00CA166F">
        <w:rPr>
          <w:rStyle w:val="A6"/>
          <w:rFonts w:ascii="Times New Roman" w:hAnsi="Times New Roman" w:cs="Times New Roman"/>
          <w:sz w:val="28"/>
          <w:szCs w:val="28"/>
        </w:rPr>
        <w:t>yy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оса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горе, тмин, сам,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мер,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абияк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масло, струм, сом,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іграшка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зозуля,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емаль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(Гладь коня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вівсом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, а не батогом.)</w:t>
      </w:r>
    </w:p>
    <w:p w:rsidR="00CA166F" w:rsidRDefault="00CA166F" w:rsidP="00CA166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зимує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коник-стрибунець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Довідка</w:t>
      </w:r>
      <w:proofErr w:type="spellEnd"/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коники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взимку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гинуть, 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зимують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яйця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відкладені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Самки коника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відкладають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яйця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зимують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личинки,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схожі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дорослих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особин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менші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крил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часом вони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перетворюються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крилатих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комах.</w:t>
      </w:r>
    </w:p>
    <w:p w:rsidR="00CA166F" w:rsidRDefault="00CA166F" w:rsidP="00CA166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Прочитайте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(с.100).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улюблені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поетів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пам’ятаєте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новому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чекаєте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урокі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Default="00CA166F" w:rsidP="00CA166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іт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поезії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100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статті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прослуханий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текст? 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 за абзацами.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Лірика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найтонше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відчуває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красу, яка нас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оточу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зображують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називаються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лірикою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ліричні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Тичини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крийся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крийся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тузі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літом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тузі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CA166F" w:rsidRPr="00CA166F" w:rsidRDefault="00CA166F" w:rsidP="00CA166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Безгоміння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Безгоміння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сон.—</w:t>
      </w:r>
    </w:p>
    <w:p w:rsidR="00CA166F" w:rsidRPr="00CA166F" w:rsidRDefault="00CA166F" w:rsidP="00CA166F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упала...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передає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поет у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рядках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До кого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суму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ліричним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героєм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6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Ліричний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герой.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Михайла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Стельмаха та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уявіть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ліричного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героя.</w:t>
      </w:r>
    </w:p>
    <w:tbl>
      <w:tblPr>
        <w:tblW w:w="0" w:type="auto"/>
        <w:tblInd w:w="10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CA166F" w:rsidRPr="00CA166F" w:rsidTr="00CA166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16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Поміж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березами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Рожевий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схід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Галуззя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існі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виспівує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привітні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Поміж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березами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хусточці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блакитній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Рукою гладить пасмо </w:t>
            </w:r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золоте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співаючи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долину...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І,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дівчину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ніде</w:t>
            </w:r>
            <w:proofErr w:type="spellEnd"/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Ніколи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зустріну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пройнятий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передає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поет?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уявляєте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дівчину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Пейзажна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лірика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пейзажної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лірики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Ліни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Костенко. </w:t>
      </w:r>
    </w:p>
    <w:p w:rsidR="00CA166F" w:rsidRPr="00CA166F" w:rsidRDefault="00CA166F" w:rsidP="00CA166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>СЮ НІЧ ЗОРІ ЧОМУСЬ КОЛЮЧІ</w:t>
      </w:r>
    </w:p>
    <w:tbl>
      <w:tblPr>
        <w:tblW w:w="0" w:type="auto"/>
        <w:tblInd w:w="15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CA166F" w:rsidRPr="00CA166F" w:rsidTr="00CA166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чомусь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колючі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налякані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їжачки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сойка кричала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кручі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 сказав: «Апчхи!»</w:t>
            </w:r>
          </w:p>
        </w:tc>
        <w:tc>
          <w:tcPr>
            <w:tcW w:w="3816" w:type="dxa"/>
          </w:tcPr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ніч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квітка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питала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квітку</w:t>
            </w:r>
            <w:proofErr w:type="spellEnd"/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робиться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поясни?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вчора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ітку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66F" w:rsidRPr="00CA166F" w:rsidRDefault="00CA166F" w:rsidP="00CA166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сьогодні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вже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восени</w:t>
            </w:r>
            <w:proofErr w:type="spellEnd"/>
            <w:r w:rsidRPr="00CA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художні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застосовує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передаючи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роздуми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softHyphen/>
        <w:t>чуття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епітети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Зорі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колючі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зорі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як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налякані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їжачки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уособлення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(сойка кричала, ворон сказав, </w:t>
      </w:r>
      <w:proofErr w:type="spellStart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>квітка</w:t>
      </w:r>
      <w:proofErr w:type="spellEnd"/>
      <w:r w:rsidRPr="00CA16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питала)</w:t>
      </w:r>
      <w:r w:rsidRPr="00CA1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66F" w:rsidRPr="00CA166F" w:rsidRDefault="00CA166F" w:rsidP="00CA166F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Бесіда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картиною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ллі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Остроухова «Золота </w:t>
      </w:r>
      <w:proofErr w:type="spellStart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осінь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CA16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100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вдалині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для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Default="00CA166F" w:rsidP="00CA166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хотіли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уроках?</w:t>
      </w: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навчитися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66F" w:rsidRDefault="00CA166F" w:rsidP="00CA166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66F" w:rsidRPr="00CA166F" w:rsidRDefault="00CA166F" w:rsidP="00CA166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6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A166F" w:rsidRPr="00CA166F" w:rsidRDefault="00CA166F" w:rsidP="00CA166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166F">
        <w:rPr>
          <w:rFonts w:ascii="Times New Roman" w:hAnsi="Times New Roman" w:cs="Times New Roman"/>
          <w:color w:val="000000"/>
          <w:sz w:val="28"/>
          <w:szCs w:val="28"/>
        </w:rPr>
        <w:t>ідготувати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за текстом «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66F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CA166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sectPr w:rsidR="00CA166F" w:rsidRPr="00CA166F" w:rsidSect="00CA166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A166F"/>
    <w:rsid w:val="00C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CA166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A166F"/>
    <w:rPr>
      <w:rFonts w:cs="Myriad Pro"/>
      <w:color w:val="000000"/>
    </w:rPr>
  </w:style>
  <w:style w:type="paragraph" w:customStyle="1" w:styleId="Pa39">
    <w:name w:val="Pa39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9">
    <w:name w:val="Pa49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25">
    <w:name w:val="Pa25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31">
    <w:name w:val="Pa31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26">
    <w:name w:val="Pa26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50">
    <w:name w:val="Pa50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51">
    <w:name w:val="Pa51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52">
    <w:name w:val="Pa52"/>
    <w:basedOn w:val="a"/>
    <w:next w:val="a"/>
    <w:uiPriority w:val="99"/>
    <w:rsid w:val="00CA166F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29">
    <w:name w:val="Pa29"/>
    <w:basedOn w:val="a"/>
    <w:next w:val="a"/>
    <w:uiPriority w:val="99"/>
    <w:rsid w:val="00CA166F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CA1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2016-01-21T10:27:00Z</dcterms:created>
  <dcterms:modified xsi:type="dcterms:W3CDTF">2016-01-21T10:31:00Z</dcterms:modified>
</cp:coreProperties>
</file>