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4667" w:rsidRDefault="00204667" w:rsidP="002046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4667"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тві</w:t>
      </w:r>
      <w:proofErr w:type="gramStart"/>
      <w:r w:rsidRPr="0020466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відкриває</w:t>
      </w:r>
      <w:proofErr w:type="spell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таємниці</w:t>
      </w:r>
      <w:proofErr w:type="spell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Збанацький</w:t>
      </w:r>
      <w:proofErr w:type="spell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b/>
          <w:sz w:val="28"/>
          <w:szCs w:val="28"/>
        </w:rPr>
        <w:t>Лелеки</w:t>
      </w:r>
      <w:proofErr w:type="spellEnd"/>
      <w:r w:rsidRPr="002046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0466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04667">
        <w:rPr>
          <w:rFonts w:ascii="Times New Roman" w:hAnsi="Times New Roman" w:cs="Times New Roman"/>
          <w:b/>
          <w:i/>
          <w:sz w:val="28"/>
          <w:szCs w:val="28"/>
        </w:rPr>
        <w:t>продовження</w:t>
      </w:r>
      <w:proofErr w:type="spellEnd"/>
      <w:r w:rsidRPr="002046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Збанацького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удосконалювати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softHyphen/>
        <w:t>тання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роз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softHyphen/>
        <w:t>вивати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Ра-ра-ра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рада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дітвора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Арк-арк-арк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ми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поїдем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 зоопарк.</w:t>
      </w:r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Ро-ро-ро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доберемось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на метро.</w:t>
      </w:r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Ру-ру-ру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зоопарку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кенгуру.</w:t>
      </w:r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Ру-ру-ру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риє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кріт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нору.</w:t>
      </w:r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Ру-ру-ру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заєць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обдира кору.</w:t>
      </w:r>
    </w:p>
    <w:p w:rsidR="00204667" w:rsidRPr="00204667" w:rsidRDefault="00204667" w:rsidP="00204667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Ра-ра-ра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закінчилася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 нас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Дощик</w:t>
      </w:r>
      <w:proofErr w:type="spellEnd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хором:</w:t>
      </w:r>
    </w:p>
    <w:p w:rsidR="00204667" w:rsidRPr="00204667" w:rsidRDefault="00204667" w:rsidP="0020466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накрапає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(тихо)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4667" w:rsidRPr="00204667" w:rsidRDefault="00204667" w:rsidP="0020466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пускається</w:t>
      </w:r>
      <w:proofErr w:type="spellEnd"/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сильніше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голосніше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4667" w:rsidRPr="00204667" w:rsidRDefault="00204667" w:rsidP="0020466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голосно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4667" w:rsidRPr="00204667" w:rsidRDefault="00204667" w:rsidP="0020466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слабшає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тихіше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4667" w:rsidRPr="00204667" w:rsidRDefault="00204667" w:rsidP="0020466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припинився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припиняється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Кукурудза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городі</w:t>
      </w:r>
      <w:proofErr w:type="spellEnd"/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Дивувалась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своїй</w:t>
      </w:r>
      <w:proofErr w:type="spellEnd"/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вроді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Милувалась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дуже-дуже</w:t>
      </w:r>
      <w:proofErr w:type="spellEnd"/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Наче в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дзеркало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калюжу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зуби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коса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довгенька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сукня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гарна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, зелененька.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Збанацького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softHyphen/>
        <w:t>леки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» (с.146–147)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(до 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слів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«...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Ніяк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могло 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зважиться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злетіти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вгору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...»).</w:t>
      </w:r>
    </w:p>
    <w:p w:rsidR="00204667" w:rsidRDefault="00204667" w:rsidP="0020466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204667" w:rsidRPr="00204667" w:rsidRDefault="00204667" w:rsidP="0020466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червоних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чобітках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лому</w:t>
      </w:r>
      <w:proofErr w:type="spellEnd"/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халаті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весною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прилеті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204667" w:rsidRPr="00204667" w:rsidRDefault="00204667" w:rsidP="0020466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сидить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хаті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Лелека</w:t>
      </w:r>
      <w:proofErr w:type="spellEnd"/>
      <w:r w:rsidRPr="0020466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хвилюєтеся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долю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лелеченяти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вдасться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злетіти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гнізда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дізнаємося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Default="00204667" w:rsidP="0020466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ймання й усвід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млення н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матеріалу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Опрацювання оповідання 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рія Збанацького «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елеки» (</w:t>
      </w: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с. 147–149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1)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Передбачення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Робота в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мовчазне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справдилися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ваші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передбачення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найближчим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авторського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правому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стовпчику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до них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43"/>
        <w:gridCol w:w="5543"/>
      </w:tblGrid>
      <w:tr w:rsidR="00204667" w:rsidRPr="00204667" w:rsidTr="0020466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Притьмом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даремно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</w:t>
            </w:r>
            <w:proofErr w:type="gram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досягнувши</w:t>
            </w:r>
            <w:proofErr w:type="gram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мети</w:t>
            </w:r>
          </w:p>
        </w:tc>
      </w:tr>
      <w:tr w:rsidR="00204667" w:rsidRPr="00204667" w:rsidTr="0020466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Глитало</w:t>
            </w:r>
            <w:proofErr w:type="spellEnd"/>
          </w:p>
        </w:tc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теплі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івденні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краї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відлітають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зиму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перелітні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птахи</w:t>
            </w:r>
          </w:p>
        </w:tc>
      </w:tr>
      <w:tr w:rsidR="00204667" w:rsidRPr="00204667" w:rsidTr="0020466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</w:p>
        </w:tc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дуже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швидко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поспіхом</w:t>
            </w:r>
            <w:proofErr w:type="spellEnd"/>
          </w:p>
        </w:tc>
      </w:tr>
      <w:tr w:rsidR="00204667" w:rsidRPr="00204667" w:rsidTr="0020466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Марно</w:t>
            </w:r>
            <w:proofErr w:type="spellEnd"/>
          </w:p>
        </w:tc>
        <w:tc>
          <w:tcPr>
            <w:tcW w:w="5543" w:type="dxa"/>
          </w:tcPr>
          <w:p w:rsidR="00204667" w:rsidRPr="00204667" w:rsidRDefault="00204667" w:rsidP="002046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жадібно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квапливо</w:t>
            </w:r>
            <w:proofErr w:type="spellEnd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ковтало</w:t>
            </w:r>
            <w:proofErr w:type="spellEnd"/>
          </w:p>
        </w:tc>
      </w:tr>
    </w:tbl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спостереженнями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поділився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вами автор?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розповідає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а коли 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тривогою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Яке горе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спіткало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м’ю</w:t>
      </w:r>
      <w:proofErr w:type="spellEnd"/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думки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викликала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Простежте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змінювався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лелеченяти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лелечиха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поведінці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Засічка-кидок</w:t>
      </w:r>
      <w:proofErr w:type="spellEnd"/>
      <w:r w:rsidRPr="00204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>За командою «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кидок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напівголосно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текст.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>За командою «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засічка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зупиняються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олівцем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позначають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прочи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softHyphen/>
        <w:t>тане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ними слово.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Цей текст таким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раз,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час повторного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переконуються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прочитали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більший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засічка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» поставлена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багатора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softHyphen/>
        <w:t>зового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покращуються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иві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картини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картину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останньої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зустрічі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лелечихи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лелеченям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шляхом по</w:t>
      </w:r>
      <w:r w:rsidRPr="00204667">
        <w:rPr>
          <w:rFonts w:ascii="Times New Roman" w:hAnsi="Times New Roman" w:cs="Times New Roman"/>
          <w:color w:val="000000"/>
          <w:sz w:val="28"/>
          <w:szCs w:val="28"/>
        </w:rPr>
        <w:softHyphen/>
        <w:t>становки «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картин».</w:t>
      </w:r>
    </w:p>
    <w:p w:rsidR="00204667" w:rsidRPr="00204667" w:rsidRDefault="00204667" w:rsidP="0020466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олосування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ногами»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встають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шеренги — права шеренга: «я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ліва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шеренга: «я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Я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читатиму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деколи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замінивши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шукаєте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ногами права шеренга.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ногами </w:t>
      </w:r>
      <w:proofErr w:type="spellStart"/>
      <w:proofErr w:type="gram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04667">
        <w:rPr>
          <w:rFonts w:ascii="Times New Roman" w:hAnsi="Times New Roman" w:cs="Times New Roman"/>
          <w:color w:val="000000"/>
          <w:sz w:val="28"/>
          <w:szCs w:val="28"/>
        </w:rPr>
        <w:t>іва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шеренга та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зачитує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вчилися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4667" w:rsidRDefault="00204667" w:rsidP="0020466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04667" w:rsidRPr="00204667" w:rsidRDefault="00204667" w:rsidP="0020466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04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204667" w:rsidRPr="00204667" w:rsidRDefault="00204667" w:rsidP="002046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про те, як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склалася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 xml:space="preserve"> доля </w:t>
      </w:r>
      <w:proofErr w:type="spellStart"/>
      <w:r w:rsidRPr="00204667">
        <w:rPr>
          <w:rFonts w:ascii="Times New Roman" w:hAnsi="Times New Roman" w:cs="Times New Roman"/>
          <w:color w:val="000000"/>
          <w:sz w:val="28"/>
          <w:szCs w:val="28"/>
        </w:rPr>
        <w:t>лелечати</w:t>
      </w:r>
      <w:proofErr w:type="spellEnd"/>
      <w:r w:rsidRPr="00204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04667" w:rsidRPr="00204667" w:rsidSect="0020466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3FC"/>
    <w:multiLevelType w:val="hybridMultilevel"/>
    <w:tmpl w:val="D474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1E27"/>
    <w:multiLevelType w:val="hybridMultilevel"/>
    <w:tmpl w:val="045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4667"/>
    <w:rsid w:val="0020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20466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20466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20466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204667"/>
    <w:rPr>
      <w:rFonts w:cs="Myriad Pro"/>
      <w:color w:val="000000"/>
    </w:rPr>
  </w:style>
  <w:style w:type="paragraph" w:customStyle="1" w:styleId="Pa47">
    <w:name w:val="Pa47"/>
    <w:basedOn w:val="a"/>
    <w:next w:val="a"/>
    <w:uiPriority w:val="99"/>
    <w:rsid w:val="0020466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20466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20466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204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2016-01-15T20:43:00Z</dcterms:created>
  <dcterms:modified xsi:type="dcterms:W3CDTF">2016-01-15T20:45:00Z</dcterms:modified>
</cp:coreProperties>
</file>