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BC72C4" w:rsidRDefault="00BC72C4" w:rsidP="00BC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чисел у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кількох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доданків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. Задача,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spellEnd"/>
      <w:proofErr w:type="gram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суму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трьох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доданків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72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BC72C4">
        <w:rPr>
          <w:rFonts w:ascii="Times New Roman" w:hAnsi="Times New Roman" w:cs="Times New Roman"/>
          <w:sz w:val="28"/>
          <w:szCs w:val="28"/>
          <w:lang w:val="uk-UA"/>
        </w:rPr>
        <w:t>формувати вміння учнів виконувати письмове додавання трицифрових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  <w:lang w:val="uk-UA"/>
        </w:rPr>
        <w:t>у випадку кількох доданків та правильно формулювати відповідні записи доданк</w:t>
      </w:r>
      <w:r w:rsidRPr="00BC72C4">
        <w:rPr>
          <w:rFonts w:ascii="Times New Roman" w:hAnsi="Times New Roman" w:cs="Times New Roman"/>
          <w:sz w:val="28"/>
          <w:szCs w:val="28"/>
          <w:lang w:val="uk-UA"/>
        </w:rPr>
        <w:t>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  <w:lang w:val="uk-UA"/>
        </w:rPr>
        <w:t>розв’язувати задачу, що містить суму трьох доданк</w:t>
      </w:r>
      <w:r>
        <w:rPr>
          <w:rFonts w:ascii="Times New Roman" w:hAnsi="Times New Roman" w:cs="Times New Roman"/>
          <w:sz w:val="28"/>
          <w:szCs w:val="28"/>
          <w:lang w:val="uk-UA"/>
        </w:rPr>
        <w:t>ів; розвивати мислення; вихову</w:t>
      </w:r>
      <w:r w:rsidRPr="00BC72C4">
        <w:rPr>
          <w:rFonts w:ascii="Times New Roman" w:hAnsi="Times New Roman" w:cs="Times New Roman"/>
          <w:sz w:val="28"/>
          <w:szCs w:val="28"/>
          <w:lang w:val="uk-UA"/>
        </w:rPr>
        <w:t>вати інтерес до предмета.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C72C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3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</w:t>
      </w:r>
      <w:r w:rsidRPr="00BC72C4">
        <w:rPr>
          <w:rFonts w:ascii="Times New Roman" w:hAnsi="Times New Roman" w:cs="Times New Roman"/>
          <w:sz w:val="28"/>
          <w:szCs w:val="28"/>
        </w:rPr>
        <w:t>рових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чисел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доданків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роботу над задачами.</w:t>
      </w:r>
    </w:p>
    <w:p w:rsid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 108, задача 696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Про</w:t>
      </w:r>
      <w:proofErr w:type="gram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туристів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Як вони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здолали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шлях? (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Споча</w:t>
      </w:r>
      <w:r>
        <w:rPr>
          <w:rFonts w:ascii="Times New Roman" w:hAnsi="Times New Roman" w:cs="Times New Roman"/>
          <w:i/>
          <w:iCs/>
          <w:sz w:val="28"/>
          <w:szCs w:val="28"/>
        </w:rPr>
        <w:t>тку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потягом,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автобусом,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решту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шляху —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пішки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проїхали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потягом?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325 км</w:t>
      </w:r>
      <w:r w:rsidRPr="00BC72C4">
        <w:rPr>
          <w:rFonts w:ascii="Times New Roman" w:hAnsi="Times New Roman" w:cs="Times New Roman"/>
          <w:sz w:val="28"/>
          <w:szCs w:val="28"/>
        </w:rPr>
        <w:t>) автобусом?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120 км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78 км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Додати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ві</w:t>
      </w:r>
      <w:r>
        <w:rPr>
          <w:rFonts w:ascii="Times New Roman" w:hAnsi="Times New Roman" w:cs="Times New Roman"/>
          <w:i/>
          <w:iCs/>
          <w:sz w:val="28"/>
          <w:szCs w:val="28"/>
        </w:rPr>
        <w:t>дстані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здолали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туристи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потягом, автобусом і </w:t>
      </w:r>
      <w:proofErr w:type="spellStart"/>
      <w:proofErr w:type="gram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C72C4">
        <w:rPr>
          <w:rFonts w:ascii="Times New Roman" w:hAnsi="Times New Roman" w:cs="Times New Roman"/>
          <w:i/>
          <w:iCs/>
          <w:sz w:val="28"/>
          <w:szCs w:val="28"/>
        </w:rPr>
        <w:t>ішки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Для того,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три числа (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трицифрові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двоцифрові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BC72C4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сотнями, де</w:t>
      </w:r>
      <w:r w:rsidRPr="00BC72C4">
        <w:rPr>
          <w:rFonts w:ascii="Times New Roman" w:hAnsi="Times New Roman" w:cs="Times New Roman"/>
          <w:sz w:val="28"/>
          <w:szCs w:val="28"/>
        </w:rPr>
        <w:t xml:space="preserve">сятки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десятками, 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 Зна</w:t>
      </w:r>
      <w:r>
        <w:rPr>
          <w:rFonts w:ascii="Times New Roman" w:hAnsi="Times New Roman" w:cs="Times New Roman"/>
          <w:sz w:val="28"/>
          <w:szCs w:val="28"/>
        </w:rPr>
        <w:t xml:space="preserve">к «плюс»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другим і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доданком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До 5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8, буде 13. Цифру 3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1 десяток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запам’ятовуємо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додаємо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десятки: 1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+ 2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+ 2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+ 7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= 12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Цифру 2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десятками, 1 сотню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запа</w:t>
      </w:r>
      <w:r>
        <w:rPr>
          <w:rFonts w:ascii="Times New Roman" w:hAnsi="Times New Roman" w:cs="Times New Roman"/>
          <w:sz w:val="28"/>
          <w:szCs w:val="28"/>
        </w:rPr>
        <w:t>м’ятовуємо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сотня + 3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</w:rPr>
        <w:t xml:space="preserve">+ 1 сотня = 5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Цифру 5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сотнями.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суму 523 км.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: 523 км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шляху.</w:t>
      </w:r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108,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697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>Задача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C72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дитячий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садок завезли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326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218 кг,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r w:rsidRPr="00BC72C4">
        <w:rPr>
          <w:rFonts w:ascii="Times New Roman" w:hAnsi="Times New Roman" w:cs="Times New Roman"/>
          <w:sz w:val="28"/>
          <w:szCs w:val="28"/>
        </w:rPr>
        <w:t>булі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— 92 кг.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завезли в дитячий садок?</w:t>
      </w:r>
      <w:proofErr w:type="gram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326 + 218 + 92 = 636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: 636 кг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завезли в дитячий сад.</w:t>
      </w:r>
      <w:proofErr w:type="gramEnd"/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прикладів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108,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698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фронтально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Числа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скла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дати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у будь-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якому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порядку.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V. Роз виток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108,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699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фронтально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lastRenderedPageBreak/>
        <w:t xml:space="preserve">— Яка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307 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важать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разом?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295 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лисиця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262 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вовка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1) 307 – 295 = 12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лисиці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2) 307 – 262 = 45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вовка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262 – 12 = 250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II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295 – 45 = 250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вовка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250 – 45 = 205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108,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700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Розв’яз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дошкою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Коли задачу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розв’язано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1) 400 + 545 = 945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C72C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проїхав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>2) 545 – 400 = 145 (</w:t>
      </w:r>
      <w:r w:rsidRPr="00BC72C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C72C4">
        <w:rPr>
          <w:rFonts w:ascii="Times New Roman" w:hAnsi="Times New Roman" w:cs="Times New Roman"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145 м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опинився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івнянь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108,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701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 (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самостійно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109,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702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22 год 13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21 год 73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21 год 73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-64519</wp:posOffset>
                </wp:positionH>
                <wp:positionV relativeFrom="paragraph">
                  <wp:posOffset>15596</wp:posOffset>
                </wp:positionV>
                <wp:extent cx="115556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25pt" to="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" strokecolor="black [3040]"/>
            </w:pict>
          </mc:Fallback>
        </mc:AlternateContent>
      </w:r>
      <w:r w:rsidRPr="00BC72C4">
        <w:rPr>
          <w:rFonts w:ascii="Times New Roman" w:hAnsi="Times New Roman" w:cs="Times New Roman"/>
          <w:sz w:val="28"/>
          <w:szCs w:val="28"/>
        </w:rPr>
        <w:t xml:space="preserve">5 год 46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10851</wp:posOffset>
                </wp:positionV>
                <wp:extent cx="959618" cy="5024"/>
                <wp:effectExtent l="0" t="0" r="12065" b="336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618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.85pt" to="7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" strokecolor="black [3040]"/>
            </w:pict>
          </mc:Fallback>
        </mc:AlternateContent>
      </w:r>
      <w:r w:rsidRPr="00BC72C4">
        <w:rPr>
          <w:rFonts w:ascii="Times New Roman" w:hAnsi="Times New Roman" w:cs="Times New Roman"/>
          <w:sz w:val="28"/>
          <w:szCs w:val="28"/>
        </w:rPr>
        <w:t xml:space="preserve">16 год 27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допитливих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. Робота в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групах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109,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703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1-ша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перший квадрат;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2-га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квадрат;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3-тя </w:t>
      </w: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група</w:t>
      </w:r>
      <w:proofErr w:type="spellEnd"/>
      <w:r w:rsidRPr="00BC7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числа?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відніманні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С. 109,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704; 705.</w:t>
      </w: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72C4" w:rsidRPr="00BC72C4" w:rsidRDefault="00BC72C4" w:rsidP="00BC72C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2C4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BC72C4" w:rsidRPr="00BC72C4" w:rsidRDefault="00BC72C4" w:rsidP="00BC72C4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BC72C4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C72C4" w:rsidRPr="00BC72C4" w:rsidRDefault="00BC72C4" w:rsidP="00BC72C4">
      <w:pPr>
        <w:pStyle w:val="a3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виразами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в перший день 180 кг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72C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240 кг.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завезли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За день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витратил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 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овочі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завезли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їдальню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3) Береза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72C4">
        <w:rPr>
          <w:rFonts w:ascii="Times New Roman" w:hAnsi="Times New Roman" w:cs="Times New Roman"/>
          <w:sz w:val="28"/>
          <w:szCs w:val="28"/>
        </w:rPr>
        <w:t>липа</w:t>
      </w:r>
      <w:proofErr w:type="gramEnd"/>
      <w:r w:rsidRPr="00BC72C4">
        <w:rPr>
          <w:rFonts w:ascii="Times New Roman" w:hAnsi="Times New Roman" w:cs="Times New Roman"/>
          <w:sz w:val="28"/>
          <w:szCs w:val="28"/>
        </w:rPr>
        <w:t xml:space="preserve"> — 390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</w:t>
      </w:r>
      <w:r w:rsidRPr="00BC72C4">
        <w:rPr>
          <w:rFonts w:ascii="Times New Roman" w:hAnsi="Times New Roman" w:cs="Times New Roman"/>
          <w:sz w:val="28"/>
          <w:szCs w:val="28"/>
        </w:rPr>
        <w:t xml:space="preserve">реза,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липа?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4) У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книжці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320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. Петрик прочитав</w:t>
      </w:r>
      <w:r>
        <w:rPr>
          <w:rFonts w:ascii="Times New Roman" w:hAnsi="Times New Roman" w:cs="Times New Roman"/>
          <w:sz w:val="28"/>
          <w:szCs w:val="28"/>
        </w:rPr>
        <w:t xml:space="preserve"> 210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5) Два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токарі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виготовили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530 деталей. Од</w:t>
      </w:r>
      <w:r>
        <w:rPr>
          <w:rFonts w:ascii="Times New Roman" w:hAnsi="Times New Roman" w:cs="Times New Roman"/>
          <w:sz w:val="28"/>
          <w:szCs w:val="28"/>
        </w:rPr>
        <w:t xml:space="preserve">ин 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деталей.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виготовив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?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72C4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BC72C4">
        <w:rPr>
          <w:rFonts w:ascii="Times New Roman" w:hAnsi="Times New Roman" w:cs="Times New Roman"/>
          <w:sz w:val="28"/>
          <w:szCs w:val="28"/>
        </w:rPr>
        <w:t>: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180 + 240 = 420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72C4">
        <w:rPr>
          <w:rFonts w:ascii="Times New Roman" w:hAnsi="Times New Roman" w:cs="Times New Roman"/>
          <w:sz w:val="28"/>
          <w:szCs w:val="28"/>
        </w:rPr>
        <w:t xml:space="preserve">160 + 470 = 630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72C4">
        <w:rPr>
          <w:rFonts w:ascii="Times New Roman" w:hAnsi="Times New Roman" w:cs="Times New Roman"/>
          <w:sz w:val="28"/>
          <w:szCs w:val="28"/>
        </w:rPr>
        <w:t>390 – 150 = 240</w:t>
      </w:r>
    </w:p>
    <w:p w:rsidR="00BC72C4" w:rsidRPr="00BC72C4" w:rsidRDefault="00BC72C4" w:rsidP="00BC72C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2C4">
        <w:rPr>
          <w:rFonts w:ascii="Times New Roman" w:hAnsi="Times New Roman" w:cs="Times New Roman"/>
          <w:sz w:val="28"/>
          <w:szCs w:val="28"/>
        </w:rPr>
        <w:t xml:space="preserve">320 – 210 = 110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72C4">
        <w:rPr>
          <w:rFonts w:ascii="Times New Roman" w:hAnsi="Times New Roman" w:cs="Times New Roman"/>
          <w:sz w:val="28"/>
          <w:szCs w:val="28"/>
        </w:rPr>
        <w:t>530 – 240 = 290</w:t>
      </w:r>
      <w:bookmarkStart w:id="0" w:name="_GoBack"/>
      <w:bookmarkEnd w:id="0"/>
    </w:p>
    <w:p w:rsidR="00BC72C4" w:rsidRPr="00BC72C4" w:rsidRDefault="00BC72C4" w:rsidP="00BC72C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сна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2C4">
        <w:rPr>
          <w:rFonts w:ascii="Times New Roman" w:hAnsi="Times New Roman" w:cs="Times New Roman"/>
          <w:b/>
          <w:bCs/>
          <w:sz w:val="28"/>
          <w:szCs w:val="28"/>
        </w:rPr>
        <w:t>лічба</w:t>
      </w:r>
      <w:proofErr w:type="spellEnd"/>
      <w:r w:rsidRPr="00BC72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107, </w:t>
      </w:r>
      <w:proofErr w:type="spellStart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C72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695</w:t>
      </w:r>
      <w:r w:rsidRPr="00BC72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BC72C4" w:rsidRPr="00BC72C4" w:rsidSect="00BC72C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9"/>
    <w:rsid w:val="001612A2"/>
    <w:rsid w:val="004F56F0"/>
    <w:rsid w:val="00AB1891"/>
    <w:rsid w:val="00BC72C4"/>
    <w:rsid w:val="00E005AF"/>
    <w:rsid w:val="00F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2016-01-21T18:18:00Z</dcterms:created>
  <dcterms:modified xsi:type="dcterms:W3CDTF">2016-01-21T18:24:00Z</dcterms:modified>
</cp:coreProperties>
</file>